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BD7F7B" w14:textId="77777777" w:rsidR="00331B42" w:rsidRPr="00CC2ED0" w:rsidRDefault="00A842A1" w:rsidP="00A842A1">
      <w:pPr>
        <w:pStyle w:val="Kehatekst"/>
        <w:spacing w:before="100" w:beforeAutospacing="1" w:after="100" w:afterAutospacing="1" w:line="240" w:lineRule="auto"/>
        <w:ind w:left="7080" w:firstLine="708"/>
        <w:jc w:val="both"/>
        <w:rPr>
          <w:b/>
          <w:i/>
          <w:szCs w:val="24"/>
        </w:rPr>
      </w:pPr>
      <w:r w:rsidRPr="00CC2ED0">
        <w:rPr>
          <w:noProof/>
        </w:rPr>
        <w:drawing>
          <wp:inline distT="0" distB="0" distL="0" distR="0" wp14:anchorId="4256109A" wp14:editId="7AC7B8D6">
            <wp:extent cx="1363345" cy="581074"/>
            <wp:effectExtent l="0" t="0" r="8255" b="9525"/>
            <wp:docPr id="21" name="Pilt 21" descr="Pilt, millel on kujutatud tekst, märk, väljas, öine taevas&#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lt 1" descr="Pilt, millel on kujutatud tekst, märk, väljas, öine taevas&#10;&#10;Kirjeldus on genereeritud automaatselt"/>
                    <pic:cNvPicPr/>
                  </pic:nvPicPr>
                  <pic:blipFill>
                    <a:blip r:embed="rId6">
                      <a:extLst>
                        <a:ext uri="{28A0092B-C50C-407E-A947-70E740481C1C}">
                          <a14:useLocalDpi xmlns:a14="http://schemas.microsoft.com/office/drawing/2010/main" val="0"/>
                        </a:ext>
                      </a:extLst>
                    </a:blip>
                    <a:stretch>
                      <a:fillRect/>
                    </a:stretch>
                  </pic:blipFill>
                  <pic:spPr>
                    <a:xfrm>
                      <a:off x="0" y="0"/>
                      <a:ext cx="1419650" cy="605072"/>
                    </a:xfrm>
                    <a:prstGeom prst="rect">
                      <a:avLst/>
                    </a:prstGeom>
                  </pic:spPr>
                </pic:pic>
              </a:graphicData>
            </a:graphic>
          </wp:inline>
        </w:drawing>
      </w:r>
    </w:p>
    <w:p w14:paraId="16D045C3" w14:textId="161586CC" w:rsidR="00552958" w:rsidRPr="00CC2ED0" w:rsidRDefault="00552958" w:rsidP="00552958">
      <w:pPr>
        <w:shd w:val="clear" w:color="auto" w:fill="FFFFFF"/>
        <w:rPr>
          <w:b/>
          <w:color w:val="222222"/>
          <w:sz w:val="32"/>
          <w:szCs w:val="32"/>
        </w:rPr>
      </w:pPr>
      <w:r w:rsidRPr="00CC2ED0">
        <w:rPr>
          <w:b/>
          <w:color w:val="222222"/>
          <w:sz w:val="32"/>
          <w:szCs w:val="32"/>
        </w:rPr>
        <w:t xml:space="preserve">Eesti Koostöö Kogu </w:t>
      </w:r>
      <w:r w:rsidR="00E24622" w:rsidRPr="00CC2ED0">
        <w:rPr>
          <w:b/>
          <w:color w:val="222222"/>
          <w:sz w:val="32"/>
          <w:szCs w:val="32"/>
        </w:rPr>
        <w:t xml:space="preserve">nõukogu </w:t>
      </w:r>
      <w:r w:rsidR="008A09AE" w:rsidRPr="00CC2ED0">
        <w:rPr>
          <w:b/>
          <w:color w:val="222222"/>
          <w:sz w:val="32"/>
          <w:szCs w:val="32"/>
        </w:rPr>
        <w:t xml:space="preserve">koosoleku </w:t>
      </w:r>
      <w:r w:rsidRPr="00CC2ED0">
        <w:rPr>
          <w:b/>
          <w:color w:val="222222"/>
          <w:sz w:val="32"/>
          <w:szCs w:val="32"/>
        </w:rPr>
        <w:t>protokoll</w:t>
      </w:r>
      <w:r w:rsidR="00E24622" w:rsidRPr="00CC2ED0">
        <w:rPr>
          <w:b/>
          <w:color w:val="222222"/>
          <w:sz w:val="32"/>
          <w:szCs w:val="32"/>
        </w:rPr>
        <w:t xml:space="preserve"> 0</w:t>
      </w:r>
      <w:r w:rsidR="00FC7CC2">
        <w:rPr>
          <w:b/>
          <w:color w:val="222222"/>
          <w:sz w:val="32"/>
          <w:szCs w:val="32"/>
        </w:rPr>
        <w:t>1</w:t>
      </w:r>
      <w:r w:rsidR="00E24622" w:rsidRPr="00CC2ED0">
        <w:rPr>
          <w:b/>
          <w:color w:val="222222"/>
          <w:sz w:val="32"/>
          <w:szCs w:val="32"/>
        </w:rPr>
        <w:t>/202</w:t>
      </w:r>
      <w:r w:rsidR="00FC7CC2">
        <w:rPr>
          <w:b/>
          <w:color w:val="222222"/>
          <w:sz w:val="32"/>
          <w:szCs w:val="32"/>
        </w:rPr>
        <w:t>4</w:t>
      </w:r>
    </w:p>
    <w:p w14:paraId="4F110688" w14:textId="77777777" w:rsidR="00552958" w:rsidRPr="00CC2ED0" w:rsidRDefault="00552958" w:rsidP="00552958">
      <w:pPr>
        <w:shd w:val="clear" w:color="auto" w:fill="FFFFFF"/>
        <w:rPr>
          <w:color w:val="222222"/>
        </w:rPr>
      </w:pPr>
    </w:p>
    <w:p w14:paraId="5B346E30" w14:textId="4EF13D11" w:rsidR="003E5706" w:rsidRPr="00176454" w:rsidRDefault="00FC7CC2" w:rsidP="00810B87">
      <w:pPr>
        <w:shd w:val="clear" w:color="auto" w:fill="FFFFFF"/>
        <w:rPr>
          <w:color w:val="222222"/>
          <w:sz w:val="24"/>
          <w:szCs w:val="24"/>
        </w:rPr>
      </w:pPr>
      <w:r w:rsidRPr="00176454">
        <w:rPr>
          <w:color w:val="222222"/>
          <w:sz w:val="24"/>
          <w:szCs w:val="24"/>
        </w:rPr>
        <w:t>19.03.2024</w:t>
      </w:r>
    </w:p>
    <w:p w14:paraId="05741F07" w14:textId="529CEE38" w:rsidR="003E5706" w:rsidRPr="00176454" w:rsidRDefault="003E5706" w:rsidP="00810B87">
      <w:pPr>
        <w:shd w:val="clear" w:color="auto" w:fill="FFFFFF"/>
        <w:rPr>
          <w:color w:val="222222"/>
          <w:sz w:val="24"/>
          <w:szCs w:val="24"/>
        </w:rPr>
      </w:pPr>
      <w:r w:rsidRPr="00176454">
        <w:rPr>
          <w:color w:val="222222"/>
          <w:sz w:val="24"/>
          <w:szCs w:val="24"/>
        </w:rPr>
        <w:t>Algus:</w:t>
      </w:r>
      <w:r w:rsidR="003F6F0D" w:rsidRPr="00176454">
        <w:rPr>
          <w:color w:val="222222"/>
          <w:sz w:val="24"/>
          <w:szCs w:val="24"/>
        </w:rPr>
        <w:t xml:space="preserve"> </w:t>
      </w:r>
      <w:r w:rsidR="00EE5C71" w:rsidRPr="00176454">
        <w:rPr>
          <w:color w:val="222222"/>
          <w:sz w:val="24"/>
          <w:szCs w:val="24"/>
        </w:rPr>
        <w:t>1</w:t>
      </w:r>
      <w:r w:rsidR="00FC7CC2" w:rsidRPr="00176454">
        <w:rPr>
          <w:color w:val="222222"/>
          <w:sz w:val="24"/>
          <w:szCs w:val="24"/>
        </w:rPr>
        <w:t>4</w:t>
      </w:r>
      <w:r w:rsidR="006C5428" w:rsidRPr="00176454">
        <w:rPr>
          <w:color w:val="222222"/>
          <w:sz w:val="24"/>
          <w:szCs w:val="24"/>
        </w:rPr>
        <w:t>:00</w:t>
      </w:r>
    </w:p>
    <w:p w14:paraId="52D6FF1F" w14:textId="45817133" w:rsidR="00552958" w:rsidRPr="00176454" w:rsidRDefault="003E5706" w:rsidP="00810B87">
      <w:pPr>
        <w:shd w:val="clear" w:color="auto" w:fill="FFFFFF"/>
        <w:rPr>
          <w:color w:val="222222"/>
          <w:sz w:val="24"/>
          <w:szCs w:val="24"/>
        </w:rPr>
      </w:pPr>
      <w:r w:rsidRPr="00176454">
        <w:rPr>
          <w:color w:val="222222"/>
          <w:sz w:val="24"/>
          <w:szCs w:val="24"/>
        </w:rPr>
        <w:t xml:space="preserve">Lõpp: </w:t>
      </w:r>
      <w:r w:rsidR="00EE5C71" w:rsidRPr="00176454">
        <w:rPr>
          <w:color w:val="222222"/>
          <w:sz w:val="24"/>
          <w:szCs w:val="24"/>
        </w:rPr>
        <w:t>1</w:t>
      </w:r>
      <w:r w:rsidR="00FC7CC2" w:rsidRPr="00176454">
        <w:rPr>
          <w:color w:val="222222"/>
          <w:sz w:val="24"/>
          <w:szCs w:val="24"/>
        </w:rPr>
        <w:t>6</w:t>
      </w:r>
      <w:r w:rsidR="00EE5C71" w:rsidRPr="00176454">
        <w:rPr>
          <w:color w:val="222222"/>
          <w:sz w:val="24"/>
          <w:szCs w:val="24"/>
        </w:rPr>
        <w:t>:00</w:t>
      </w:r>
    </w:p>
    <w:p w14:paraId="1D062F37" w14:textId="08268533" w:rsidR="00552958" w:rsidRPr="00176454" w:rsidRDefault="00552958" w:rsidP="00810B87">
      <w:pPr>
        <w:shd w:val="clear" w:color="auto" w:fill="FFFFFF"/>
        <w:rPr>
          <w:color w:val="222222"/>
          <w:sz w:val="24"/>
          <w:szCs w:val="24"/>
        </w:rPr>
      </w:pPr>
      <w:r w:rsidRPr="00176454">
        <w:rPr>
          <w:color w:val="222222"/>
          <w:sz w:val="24"/>
          <w:szCs w:val="24"/>
        </w:rPr>
        <w:t>Toimumis</w:t>
      </w:r>
      <w:r w:rsidR="002B5D58" w:rsidRPr="00176454">
        <w:rPr>
          <w:color w:val="222222"/>
          <w:sz w:val="24"/>
          <w:szCs w:val="24"/>
        </w:rPr>
        <w:t>e</w:t>
      </w:r>
      <w:r w:rsidRPr="00176454">
        <w:rPr>
          <w:color w:val="222222"/>
          <w:sz w:val="24"/>
          <w:szCs w:val="24"/>
        </w:rPr>
        <w:t xml:space="preserve"> koht:</w:t>
      </w:r>
      <w:r w:rsidR="0000031E" w:rsidRPr="00176454">
        <w:rPr>
          <w:color w:val="222222"/>
          <w:sz w:val="24"/>
          <w:szCs w:val="24"/>
        </w:rPr>
        <w:t xml:space="preserve"> </w:t>
      </w:r>
      <w:r w:rsidR="00FC7CC2" w:rsidRPr="00176454">
        <w:rPr>
          <w:color w:val="222222"/>
          <w:sz w:val="24"/>
          <w:szCs w:val="24"/>
        </w:rPr>
        <w:t>Toom-Kooli 17, Tallinn</w:t>
      </w:r>
    </w:p>
    <w:p w14:paraId="114E1A7D" w14:textId="77777777" w:rsidR="00552958" w:rsidRPr="00176454" w:rsidRDefault="00552958" w:rsidP="00810B87">
      <w:pPr>
        <w:shd w:val="clear" w:color="auto" w:fill="FFFFFF"/>
        <w:rPr>
          <w:color w:val="222222"/>
          <w:sz w:val="24"/>
          <w:szCs w:val="24"/>
        </w:rPr>
      </w:pPr>
    </w:p>
    <w:p w14:paraId="192C7612" w14:textId="6766D9B7" w:rsidR="0048178E" w:rsidRPr="00176454" w:rsidRDefault="00552958" w:rsidP="008F1003">
      <w:pPr>
        <w:shd w:val="clear" w:color="auto" w:fill="FFFFFF"/>
        <w:jc w:val="both"/>
        <w:rPr>
          <w:color w:val="222222"/>
          <w:sz w:val="24"/>
          <w:szCs w:val="24"/>
        </w:rPr>
      </w:pPr>
      <w:r w:rsidRPr="00176454">
        <w:rPr>
          <w:color w:val="222222"/>
          <w:sz w:val="24"/>
          <w:szCs w:val="24"/>
        </w:rPr>
        <w:t xml:space="preserve">Osa võtsid: Kaie Karniol, </w:t>
      </w:r>
      <w:r w:rsidR="00F60150" w:rsidRPr="00176454">
        <w:rPr>
          <w:color w:val="222222"/>
          <w:sz w:val="24"/>
          <w:szCs w:val="24"/>
        </w:rPr>
        <w:t>Külli Taro</w:t>
      </w:r>
      <w:r w:rsidR="00176454">
        <w:rPr>
          <w:color w:val="222222"/>
          <w:sz w:val="24"/>
          <w:szCs w:val="24"/>
        </w:rPr>
        <w:t xml:space="preserve"> (ei osalenud, aga esitas oma seisukohad eelnevalt)</w:t>
      </w:r>
      <w:r w:rsidR="00F60150" w:rsidRPr="00176454">
        <w:rPr>
          <w:color w:val="222222"/>
          <w:sz w:val="24"/>
          <w:szCs w:val="24"/>
        </w:rPr>
        <w:t xml:space="preserve">, </w:t>
      </w:r>
      <w:r w:rsidR="0058302A" w:rsidRPr="00176454">
        <w:rPr>
          <w:color w:val="222222"/>
          <w:sz w:val="24"/>
          <w:szCs w:val="24"/>
        </w:rPr>
        <w:t>Arko Olesk</w:t>
      </w:r>
      <w:r w:rsidR="0048178E" w:rsidRPr="00176454">
        <w:rPr>
          <w:color w:val="222222"/>
          <w:sz w:val="24"/>
          <w:szCs w:val="24"/>
        </w:rPr>
        <w:t xml:space="preserve">, </w:t>
      </w:r>
      <w:r w:rsidR="00D0408E" w:rsidRPr="00176454">
        <w:rPr>
          <w:color w:val="222222"/>
          <w:sz w:val="24"/>
          <w:szCs w:val="24"/>
        </w:rPr>
        <w:t>Ott Oja</w:t>
      </w:r>
      <w:r w:rsidR="008F1003" w:rsidRPr="00176454">
        <w:rPr>
          <w:color w:val="222222"/>
          <w:sz w:val="24"/>
          <w:szCs w:val="24"/>
        </w:rPr>
        <w:t>,</w:t>
      </w:r>
      <w:r w:rsidR="006C5428" w:rsidRPr="00176454">
        <w:rPr>
          <w:color w:val="222222"/>
          <w:sz w:val="24"/>
          <w:szCs w:val="24"/>
        </w:rPr>
        <w:t xml:space="preserve"> Ülar Mark</w:t>
      </w:r>
      <w:r w:rsidR="00FC7CC2" w:rsidRPr="00176454">
        <w:rPr>
          <w:color w:val="222222"/>
          <w:sz w:val="24"/>
          <w:szCs w:val="24"/>
        </w:rPr>
        <w:t xml:space="preserve">, </w:t>
      </w:r>
      <w:r w:rsidR="008F1003" w:rsidRPr="00176454">
        <w:rPr>
          <w:color w:val="222222"/>
          <w:sz w:val="24"/>
          <w:szCs w:val="24"/>
        </w:rPr>
        <w:t>Andres Kütt</w:t>
      </w:r>
      <w:r w:rsidR="00FC7CC2" w:rsidRPr="00176454">
        <w:rPr>
          <w:color w:val="222222"/>
          <w:sz w:val="24"/>
          <w:szCs w:val="24"/>
        </w:rPr>
        <w:t>, Martin Villig, Indrek Lillemägi</w:t>
      </w:r>
    </w:p>
    <w:p w14:paraId="3CB32052" w14:textId="7749F58C" w:rsidR="00586EF3" w:rsidRPr="00176454" w:rsidRDefault="00586EF3" w:rsidP="008F1003">
      <w:pPr>
        <w:shd w:val="clear" w:color="auto" w:fill="FFFFFF"/>
        <w:jc w:val="both"/>
        <w:rPr>
          <w:color w:val="222222"/>
          <w:sz w:val="24"/>
          <w:szCs w:val="24"/>
        </w:rPr>
      </w:pPr>
      <w:r w:rsidRPr="00176454">
        <w:rPr>
          <w:color w:val="222222"/>
          <w:sz w:val="24"/>
          <w:szCs w:val="24"/>
        </w:rPr>
        <w:t>Kutsutud: EKK</w:t>
      </w:r>
      <w:r w:rsidR="00683A5D" w:rsidRPr="00176454">
        <w:rPr>
          <w:color w:val="222222"/>
          <w:sz w:val="24"/>
          <w:szCs w:val="24"/>
        </w:rPr>
        <w:t xml:space="preserve"> (Eesti Koostöö Kogu)</w:t>
      </w:r>
      <w:r w:rsidRPr="00176454">
        <w:rPr>
          <w:color w:val="222222"/>
          <w:sz w:val="24"/>
          <w:szCs w:val="24"/>
        </w:rPr>
        <w:t xml:space="preserve"> tegevuhataja Kairi Tilga</w:t>
      </w:r>
      <w:r w:rsidR="008F1003" w:rsidRPr="00176454">
        <w:rPr>
          <w:color w:val="222222"/>
          <w:sz w:val="24"/>
          <w:szCs w:val="24"/>
        </w:rPr>
        <w:t>.</w:t>
      </w:r>
    </w:p>
    <w:p w14:paraId="46890998" w14:textId="77777777" w:rsidR="00552958" w:rsidRPr="00176454" w:rsidRDefault="00552958" w:rsidP="008F1003">
      <w:pPr>
        <w:shd w:val="clear" w:color="auto" w:fill="FFFFFF"/>
        <w:jc w:val="both"/>
        <w:rPr>
          <w:color w:val="222222"/>
          <w:sz w:val="24"/>
          <w:szCs w:val="24"/>
        </w:rPr>
      </w:pPr>
      <w:r w:rsidRPr="00176454">
        <w:rPr>
          <w:color w:val="222222"/>
          <w:sz w:val="24"/>
          <w:szCs w:val="24"/>
        </w:rPr>
        <w:t xml:space="preserve">Protokollis: </w:t>
      </w:r>
      <w:r w:rsidR="00C14248" w:rsidRPr="00176454">
        <w:rPr>
          <w:color w:val="222222"/>
          <w:sz w:val="24"/>
          <w:szCs w:val="24"/>
        </w:rPr>
        <w:t>Kaie Karniol</w:t>
      </w:r>
    </w:p>
    <w:p w14:paraId="1241D594" w14:textId="77777777" w:rsidR="00552958" w:rsidRPr="00176454" w:rsidRDefault="00552958" w:rsidP="00810B87">
      <w:pPr>
        <w:shd w:val="clear" w:color="auto" w:fill="FFFFFF"/>
        <w:jc w:val="both"/>
        <w:rPr>
          <w:b/>
          <w:bCs/>
          <w:color w:val="222222"/>
          <w:sz w:val="24"/>
          <w:szCs w:val="24"/>
        </w:rPr>
      </w:pPr>
    </w:p>
    <w:p w14:paraId="02AB3B94" w14:textId="77777777" w:rsidR="00F73663" w:rsidRPr="00176454" w:rsidRDefault="00552958" w:rsidP="00810B87">
      <w:pPr>
        <w:shd w:val="clear" w:color="auto" w:fill="FFFFFF"/>
        <w:jc w:val="both"/>
        <w:rPr>
          <w:b/>
          <w:bCs/>
          <w:color w:val="222222"/>
          <w:sz w:val="24"/>
          <w:szCs w:val="24"/>
        </w:rPr>
      </w:pPr>
      <w:r w:rsidRPr="00176454">
        <w:rPr>
          <w:b/>
          <w:bCs/>
          <w:color w:val="222222"/>
          <w:sz w:val="24"/>
          <w:szCs w:val="24"/>
        </w:rPr>
        <w:t>Päevakord:</w:t>
      </w:r>
    </w:p>
    <w:p w14:paraId="1905207E" w14:textId="458B335B" w:rsidR="00FC7CC2" w:rsidRPr="00176454" w:rsidRDefault="00FC7CC2" w:rsidP="00FC7CC2">
      <w:pPr>
        <w:pStyle w:val="Loendilik"/>
        <w:numPr>
          <w:ilvl w:val="0"/>
          <w:numId w:val="3"/>
        </w:numPr>
        <w:rPr>
          <w:rFonts w:ascii="Times New Roman" w:hAnsi="Times New Roman"/>
          <w:color w:val="222222"/>
          <w:sz w:val="24"/>
          <w:szCs w:val="24"/>
        </w:rPr>
      </w:pPr>
      <w:bookmarkStart w:id="0" w:name="_InsertRtfSavedPosition"/>
      <w:bookmarkEnd w:id="0"/>
      <w:r w:rsidRPr="00176454">
        <w:rPr>
          <w:rFonts w:ascii="Times New Roman" w:hAnsi="Times New Roman"/>
          <w:color w:val="222222"/>
          <w:sz w:val="24"/>
          <w:szCs w:val="24"/>
        </w:rPr>
        <w:t>EKK 2023. majandusaasta aruande kinnitamine</w:t>
      </w:r>
    </w:p>
    <w:p w14:paraId="17FD59F0" w14:textId="1402D2AE" w:rsidR="00220F24" w:rsidRPr="00176454" w:rsidRDefault="00220F24" w:rsidP="00FC7CC2">
      <w:pPr>
        <w:pStyle w:val="Loendilik"/>
        <w:numPr>
          <w:ilvl w:val="0"/>
          <w:numId w:val="3"/>
        </w:numPr>
        <w:rPr>
          <w:rFonts w:ascii="Times New Roman" w:hAnsi="Times New Roman"/>
          <w:color w:val="222222"/>
          <w:sz w:val="24"/>
          <w:szCs w:val="24"/>
        </w:rPr>
      </w:pPr>
      <w:r w:rsidRPr="00176454">
        <w:rPr>
          <w:rFonts w:ascii="Times New Roman" w:hAnsi="Times New Roman"/>
          <w:color w:val="222222"/>
          <w:sz w:val="24"/>
          <w:szCs w:val="24"/>
        </w:rPr>
        <w:t>Juhatajale tulemustasu määramine 2023. aasta tulemuste eest</w:t>
      </w:r>
    </w:p>
    <w:p w14:paraId="74BC4D60" w14:textId="5F7666CD" w:rsidR="00FC7CC2" w:rsidRPr="00176454" w:rsidRDefault="00FC7CC2" w:rsidP="00FC7CC2">
      <w:pPr>
        <w:pStyle w:val="Loendilik"/>
        <w:numPr>
          <w:ilvl w:val="0"/>
          <w:numId w:val="3"/>
        </w:numPr>
        <w:rPr>
          <w:rFonts w:ascii="Times New Roman" w:hAnsi="Times New Roman"/>
          <w:color w:val="222222"/>
          <w:sz w:val="24"/>
          <w:szCs w:val="24"/>
        </w:rPr>
      </w:pPr>
      <w:r w:rsidRPr="00176454">
        <w:rPr>
          <w:rFonts w:ascii="Times New Roman" w:hAnsi="Times New Roman"/>
          <w:color w:val="222222"/>
          <w:sz w:val="24"/>
          <w:szCs w:val="24"/>
        </w:rPr>
        <w:t>EIA 2026 peatoimetaja kandidaadi konkursist</w:t>
      </w:r>
    </w:p>
    <w:p w14:paraId="76F14BC7" w14:textId="52321E43" w:rsidR="00FC7CC2" w:rsidRPr="00176454" w:rsidRDefault="00FC7CC2" w:rsidP="00FC7CC2">
      <w:pPr>
        <w:pStyle w:val="Loendilik"/>
        <w:numPr>
          <w:ilvl w:val="0"/>
          <w:numId w:val="3"/>
        </w:numPr>
        <w:rPr>
          <w:rFonts w:ascii="Times New Roman" w:hAnsi="Times New Roman"/>
          <w:color w:val="222222"/>
          <w:sz w:val="24"/>
          <w:szCs w:val="24"/>
        </w:rPr>
      </w:pPr>
      <w:r w:rsidRPr="00176454">
        <w:rPr>
          <w:rFonts w:ascii="Times New Roman" w:hAnsi="Times New Roman"/>
          <w:color w:val="222222"/>
          <w:sz w:val="24"/>
          <w:szCs w:val="24"/>
        </w:rPr>
        <w:t>Juhataja ülevaade 2024. tegevuskava ja eelarve täitmisest</w:t>
      </w:r>
    </w:p>
    <w:p w14:paraId="5174BB5F" w14:textId="61564468" w:rsidR="003F13FD" w:rsidRPr="00176454" w:rsidRDefault="00FC7CC2" w:rsidP="00FC7CC2">
      <w:pPr>
        <w:pStyle w:val="Loendilik"/>
        <w:numPr>
          <w:ilvl w:val="0"/>
          <w:numId w:val="3"/>
        </w:numPr>
        <w:rPr>
          <w:rFonts w:ascii="Times New Roman" w:hAnsi="Times New Roman"/>
          <w:color w:val="222222"/>
          <w:sz w:val="24"/>
          <w:szCs w:val="24"/>
        </w:rPr>
      </w:pPr>
      <w:r w:rsidRPr="00176454">
        <w:rPr>
          <w:rFonts w:ascii="Times New Roman" w:hAnsi="Times New Roman"/>
          <w:color w:val="222222"/>
          <w:sz w:val="24"/>
          <w:szCs w:val="24"/>
        </w:rPr>
        <w:t>Muud küsimused</w:t>
      </w:r>
    </w:p>
    <w:p w14:paraId="2216CDA5" w14:textId="6FA489E9" w:rsidR="00283F1C" w:rsidRPr="00176454" w:rsidRDefault="00283F1C" w:rsidP="00810B87">
      <w:pPr>
        <w:shd w:val="clear" w:color="auto" w:fill="FFFFFF"/>
        <w:jc w:val="both"/>
        <w:rPr>
          <w:color w:val="222222"/>
          <w:sz w:val="24"/>
          <w:szCs w:val="24"/>
        </w:rPr>
      </w:pPr>
    </w:p>
    <w:p w14:paraId="31F13695" w14:textId="32C7CDD0" w:rsidR="005208C0" w:rsidRPr="00176454" w:rsidRDefault="00FC7CC2" w:rsidP="005208C0">
      <w:pPr>
        <w:pStyle w:val="Loendilik"/>
        <w:numPr>
          <w:ilvl w:val="0"/>
          <w:numId w:val="4"/>
        </w:numPr>
        <w:rPr>
          <w:rFonts w:ascii="Times New Roman" w:hAnsi="Times New Roman"/>
          <w:b/>
          <w:bCs/>
          <w:sz w:val="24"/>
          <w:szCs w:val="24"/>
        </w:rPr>
      </w:pPr>
      <w:r w:rsidRPr="00176454">
        <w:rPr>
          <w:rFonts w:ascii="Times New Roman" w:hAnsi="Times New Roman"/>
          <w:b/>
          <w:bCs/>
          <w:sz w:val="24"/>
          <w:szCs w:val="24"/>
        </w:rPr>
        <w:t>EKK 2023. majandusaasta aruande kinnitamine</w:t>
      </w:r>
    </w:p>
    <w:p w14:paraId="5797225F" w14:textId="7B219BF3" w:rsidR="00FC7CC2" w:rsidRPr="00176454" w:rsidRDefault="00FC7CC2" w:rsidP="00B34891">
      <w:pPr>
        <w:jc w:val="both"/>
        <w:rPr>
          <w:sz w:val="24"/>
          <w:szCs w:val="24"/>
        </w:rPr>
      </w:pPr>
      <w:r w:rsidRPr="00176454">
        <w:rPr>
          <w:sz w:val="24"/>
          <w:szCs w:val="24"/>
        </w:rPr>
        <w:t xml:space="preserve">Nõukogu tutvus 2023. a majandusaasta aruande ja audiitori järeldusotsusega. EKK audiitoriks on Kerle Lalin audiitorbüroost ELSS </w:t>
      </w:r>
      <w:r w:rsidR="00220F24" w:rsidRPr="00176454">
        <w:rPr>
          <w:sz w:val="24"/>
          <w:szCs w:val="24"/>
        </w:rPr>
        <w:t>OÜ (sama audiitorbüroo on olnud ka eelmistel aastatel).</w:t>
      </w:r>
    </w:p>
    <w:p w14:paraId="7075D9E6" w14:textId="60ACC3C9" w:rsidR="00220F24" w:rsidRPr="00176454" w:rsidRDefault="00220F24" w:rsidP="00B34891">
      <w:pPr>
        <w:jc w:val="both"/>
        <w:rPr>
          <w:sz w:val="24"/>
          <w:szCs w:val="24"/>
        </w:rPr>
      </w:pPr>
      <w:r w:rsidRPr="00176454">
        <w:rPr>
          <w:sz w:val="24"/>
          <w:szCs w:val="24"/>
        </w:rPr>
        <w:t>Nõukogu esimees vahendas riigivaraseadusest tulenevat audiitori ärakuulamist: raamatupidamis korraldus on heal tasemel, dokumentide kättesaamisega raamatupidajalt ja vastuste saamisega juhatajalt ei esinenud mingeid tõrkeid ega viivitusi. Audiitor näeb positiivsena annetajate kasvu rahvaalgatusveebile, samuti asjaolu, et on õnnestunud ka toetuslepingute sõlmimised ning peab sihtasutuse tegevust jätkusuutlikuks. Erilise tähelepanu all on olnud ka tehingud seotud osapooltega</w:t>
      </w:r>
      <w:r w:rsidR="00AC4FE9">
        <w:rPr>
          <w:sz w:val="24"/>
          <w:szCs w:val="24"/>
        </w:rPr>
        <w:t>.</w:t>
      </w:r>
    </w:p>
    <w:p w14:paraId="4466C936" w14:textId="77777777" w:rsidR="00A775C0" w:rsidRPr="00176454" w:rsidRDefault="00A775C0" w:rsidP="00220F24">
      <w:pPr>
        <w:rPr>
          <w:sz w:val="24"/>
          <w:szCs w:val="24"/>
        </w:rPr>
      </w:pPr>
    </w:p>
    <w:p w14:paraId="04E6A522" w14:textId="77777777" w:rsidR="00DE0AED" w:rsidRPr="00176454" w:rsidRDefault="005D19DA" w:rsidP="00810B87">
      <w:pPr>
        <w:shd w:val="clear" w:color="auto" w:fill="FFFFFF"/>
        <w:jc w:val="both"/>
        <w:rPr>
          <w:b/>
          <w:bCs/>
          <w:color w:val="000000"/>
          <w:sz w:val="24"/>
          <w:szCs w:val="24"/>
          <w:lang w:eastAsia="en-US"/>
        </w:rPr>
      </w:pPr>
      <w:r w:rsidRPr="00176454">
        <w:rPr>
          <w:b/>
          <w:bCs/>
          <w:color w:val="000000"/>
          <w:sz w:val="24"/>
          <w:szCs w:val="24"/>
          <w:lang w:eastAsia="en-US"/>
        </w:rPr>
        <w:t xml:space="preserve">Otsustati: </w:t>
      </w:r>
    </w:p>
    <w:p w14:paraId="4545A901" w14:textId="3BD1E006" w:rsidR="00DE0AED" w:rsidRPr="00176454" w:rsidRDefault="00696B81" w:rsidP="00DE0AED">
      <w:pPr>
        <w:pStyle w:val="Loendilik"/>
        <w:numPr>
          <w:ilvl w:val="1"/>
          <w:numId w:val="11"/>
        </w:numPr>
        <w:shd w:val="clear" w:color="auto" w:fill="FFFFFF"/>
        <w:jc w:val="both"/>
        <w:rPr>
          <w:rFonts w:ascii="Times New Roman" w:hAnsi="Times New Roman"/>
          <w:b/>
          <w:bCs/>
          <w:color w:val="000000"/>
          <w:sz w:val="24"/>
          <w:szCs w:val="24"/>
          <w:lang w:eastAsia="en-US"/>
        </w:rPr>
      </w:pPr>
      <w:r w:rsidRPr="00176454">
        <w:rPr>
          <w:rFonts w:ascii="Times New Roman" w:hAnsi="Times New Roman"/>
          <w:b/>
          <w:bCs/>
          <w:color w:val="000000"/>
          <w:sz w:val="24"/>
          <w:szCs w:val="24"/>
          <w:lang w:eastAsia="en-US"/>
        </w:rPr>
        <w:t xml:space="preserve">Kinnitada </w:t>
      </w:r>
      <w:r w:rsidR="00FC7CC2" w:rsidRPr="00176454">
        <w:rPr>
          <w:rFonts w:ascii="Times New Roman" w:hAnsi="Times New Roman"/>
          <w:b/>
          <w:bCs/>
          <w:color w:val="000000"/>
          <w:sz w:val="24"/>
          <w:szCs w:val="24"/>
          <w:lang w:eastAsia="en-US"/>
        </w:rPr>
        <w:t>EKK 2023. a majandusaasta aruanne</w:t>
      </w:r>
      <w:r w:rsidR="00DE0AED" w:rsidRPr="00176454">
        <w:rPr>
          <w:rFonts w:ascii="Times New Roman" w:hAnsi="Times New Roman"/>
          <w:b/>
          <w:bCs/>
          <w:color w:val="000000"/>
          <w:sz w:val="24"/>
          <w:szCs w:val="24"/>
          <w:lang w:eastAsia="en-US"/>
        </w:rPr>
        <w:t xml:space="preserve"> </w:t>
      </w:r>
    </w:p>
    <w:p w14:paraId="53D658C0" w14:textId="77777777" w:rsidR="000A53B9" w:rsidRPr="00176454" w:rsidRDefault="000A53B9" w:rsidP="00810B87">
      <w:pPr>
        <w:shd w:val="clear" w:color="auto" w:fill="FFFFFF"/>
        <w:jc w:val="both"/>
        <w:rPr>
          <w:b/>
          <w:bCs/>
          <w:color w:val="000000"/>
          <w:sz w:val="24"/>
          <w:szCs w:val="24"/>
          <w:lang w:eastAsia="en-US"/>
        </w:rPr>
      </w:pPr>
    </w:p>
    <w:p w14:paraId="1B9CF5AE" w14:textId="77777777" w:rsidR="00CD1661" w:rsidRPr="00176454" w:rsidRDefault="00CD1661" w:rsidP="00CD1661">
      <w:pPr>
        <w:pStyle w:val="Loendilik"/>
        <w:numPr>
          <w:ilvl w:val="0"/>
          <w:numId w:val="4"/>
        </w:numPr>
        <w:rPr>
          <w:rFonts w:ascii="Times New Roman" w:hAnsi="Times New Roman"/>
          <w:b/>
          <w:bCs/>
          <w:color w:val="000000"/>
          <w:sz w:val="24"/>
          <w:szCs w:val="24"/>
          <w:lang w:eastAsia="en-US"/>
        </w:rPr>
      </w:pPr>
      <w:r w:rsidRPr="00176454">
        <w:rPr>
          <w:rFonts w:ascii="Times New Roman" w:hAnsi="Times New Roman"/>
          <w:b/>
          <w:bCs/>
          <w:color w:val="222222"/>
          <w:sz w:val="24"/>
          <w:szCs w:val="24"/>
        </w:rPr>
        <w:t>Juhatajale tulemustasu määramine 2023. aasta tulemuste eest</w:t>
      </w:r>
    </w:p>
    <w:p w14:paraId="03A94C7E" w14:textId="224E7858" w:rsidR="00D62A44" w:rsidRPr="00176454" w:rsidRDefault="00645121" w:rsidP="00D62A44">
      <w:pPr>
        <w:jc w:val="both"/>
        <w:rPr>
          <w:color w:val="000000"/>
          <w:sz w:val="24"/>
          <w:szCs w:val="24"/>
          <w:lang w:eastAsia="en-US"/>
        </w:rPr>
      </w:pPr>
      <w:r w:rsidRPr="00176454">
        <w:rPr>
          <w:color w:val="000000"/>
          <w:sz w:val="24"/>
          <w:szCs w:val="24"/>
          <w:lang w:eastAsia="en-US"/>
        </w:rPr>
        <w:t xml:space="preserve">Nõukogu </w:t>
      </w:r>
      <w:r w:rsidR="00B34891" w:rsidRPr="00176454">
        <w:rPr>
          <w:color w:val="000000"/>
          <w:sz w:val="24"/>
          <w:szCs w:val="24"/>
          <w:lang w:eastAsia="en-US"/>
        </w:rPr>
        <w:t>tunnustab EKK juhatajat Kairi Tilgat</w:t>
      </w:r>
      <w:r w:rsidR="00D62A44" w:rsidRPr="00176454">
        <w:rPr>
          <w:color w:val="000000"/>
          <w:sz w:val="24"/>
          <w:szCs w:val="24"/>
          <w:lang w:eastAsia="en-US"/>
        </w:rPr>
        <w:t xml:space="preserve"> 2023. tegevuskava väga hea täitmise ja EKK tegevuse jätkamiseks tehtud pingutuste eest, sh uue EIA rahastamisleping HTM-ga ning lisavahendid rahvaalgatus.ee ülevalpidamiseks Riigikantseleilt.</w:t>
      </w:r>
    </w:p>
    <w:p w14:paraId="40CB1647" w14:textId="36238F81" w:rsidR="006E3881" w:rsidRPr="00176454" w:rsidRDefault="00D62A44" w:rsidP="00D62A44">
      <w:pPr>
        <w:jc w:val="both"/>
        <w:rPr>
          <w:b/>
          <w:bCs/>
          <w:color w:val="000000"/>
          <w:sz w:val="24"/>
          <w:szCs w:val="24"/>
          <w:lang w:eastAsia="en-US"/>
        </w:rPr>
      </w:pPr>
      <w:r w:rsidRPr="00176454">
        <w:rPr>
          <w:color w:val="000000"/>
          <w:sz w:val="24"/>
          <w:szCs w:val="24"/>
          <w:lang w:eastAsia="en-US"/>
        </w:rPr>
        <w:t>Nõukogu peab põhjendatuks juhataja premeerimist kahe kuupalga ulatuses, kuid arvestades EKK finantsseisundi jätkuvat haprust, peame mõistlikuks määrata koheselt, st peale protokolli allkirjastamist, väljamaksmiseks tulemustasu</w:t>
      </w:r>
      <w:r w:rsidR="00645121" w:rsidRPr="00176454">
        <w:rPr>
          <w:color w:val="000000"/>
          <w:sz w:val="24"/>
          <w:szCs w:val="24"/>
          <w:lang w:eastAsia="en-US"/>
        </w:rPr>
        <w:t xml:space="preserve"> </w:t>
      </w:r>
      <w:r w:rsidRPr="00176454">
        <w:rPr>
          <w:color w:val="000000"/>
          <w:sz w:val="24"/>
          <w:szCs w:val="24"/>
          <w:lang w:eastAsia="en-US"/>
        </w:rPr>
        <w:t>1 kuupalga ulatuses ning otsustada täiendava tulemustasu maksmine käesoleva aasta detsembris</w:t>
      </w:r>
      <w:r w:rsidR="00E64496">
        <w:rPr>
          <w:color w:val="000000"/>
          <w:sz w:val="24"/>
          <w:szCs w:val="24"/>
          <w:lang w:eastAsia="en-US"/>
        </w:rPr>
        <w:t>.</w:t>
      </w:r>
    </w:p>
    <w:p w14:paraId="42332252" w14:textId="77777777" w:rsidR="00FC7CC2" w:rsidRPr="00176454" w:rsidRDefault="00FC7CC2" w:rsidP="00FC7CC2">
      <w:pPr>
        <w:jc w:val="both"/>
        <w:rPr>
          <w:color w:val="000000"/>
          <w:sz w:val="24"/>
          <w:szCs w:val="24"/>
          <w:lang w:eastAsia="en-US"/>
        </w:rPr>
      </w:pPr>
    </w:p>
    <w:p w14:paraId="6CC71D4B" w14:textId="77777777" w:rsidR="00645121" w:rsidRPr="00176454" w:rsidRDefault="00645121" w:rsidP="00645121">
      <w:pPr>
        <w:shd w:val="clear" w:color="auto" w:fill="FFFFFF"/>
        <w:jc w:val="both"/>
        <w:rPr>
          <w:b/>
          <w:bCs/>
          <w:color w:val="000000"/>
          <w:sz w:val="24"/>
          <w:szCs w:val="24"/>
          <w:lang w:eastAsia="en-US"/>
        </w:rPr>
      </w:pPr>
      <w:r w:rsidRPr="00176454">
        <w:rPr>
          <w:b/>
          <w:bCs/>
          <w:color w:val="000000"/>
          <w:sz w:val="24"/>
          <w:szCs w:val="24"/>
          <w:lang w:eastAsia="en-US"/>
        </w:rPr>
        <w:t xml:space="preserve">Otsustati: </w:t>
      </w:r>
    </w:p>
    <w:p w14:paraId="20425552" w14:textId="7AE7CB3D" w:rsidR="00D62A44" w:rsidRPr="00176454" w:rsidRDefault="00D62A44" w:rsidP="00D62A44">
      <w:pPr>
        <w:shd w:val="clear" w:color="auto" w:fill="FFFFFF"/>
        <w:jc w:val="both"/>
        <w:rPr>
          <w:b/>
          <w:bCs/>
          <w:color w:val="000000"/>
          <w:sz w:val="24"/>
          <w:szCs w:val="24"/>
          <w:lang w:eastAsia="en-US"/>
        </w:rPr>
      </w:pPr>
      <w:r w:rsidRPr="00176454">
        <w:rPr>
          <w:b/>
          <w:bCs/>
          <w:color w:val="000000"/>
          <w:sz w:val="24"/>
          <w:szCs w:val="24"/>
          <w:lang w:eastAsia="en-US"/>
        </w:rPr>
        <w:t>2.1 Maksta EKK juhataja Kairi Tilgale tulemustasu 1 kuupa</w:t>
      </w:r>
      <w:r w:rsidR="008937E9">
        <w:rPr>
          <w:b/>
          <w:bCs/>
          <w:color w:val="000000"/>
          <w:sz w:val="24"/>
          <w:szCs w:val="24"/>
          <w:lang w:eastAsia="en-US"/>
        </w:rPr>
        <w:t>l</w:t>
      </w:r>
      <w:r w:rsidRPr="00176454">
        <w:rPr>
          <w:b/>
          <w:bCs/>
          <w:color w:val="000000"/>
          <w:sz w:val="24"/>
          <w:szCs w:val="24"/>
          <w:lang w:eastAsia="en-US"/>
        </w:rPr>
        <w:t>ga ulatuses</w:t>
      </w:r>
    </w:p>
    <w:p w14:paraId="07F0DCEE" w14:textId="4768E714" w:rsidR="00D62A44" w:rsidRPr="00176454" w:rsidRDefault="00D62A44" w:rsidP="00D62A44">
      <w:pPr>
        <w:shd w:val="clear" w:color="auto" w:fill="FFFFFF"/>
        <w:jc w:val="both"/>
        <w:rPr>
          <w:b/>
          <w:bCs/>
          <w:color w:val="000000"/>
          <w:sz w:val="24"/>
          <w:szCs w:val="24"/>
          <w:lang w:eastAsia="en-US"/>
        </w:rPr>
      </w:pPr>
      <w:r w:rsidRPr="00176454">
        <w:rPr>
          <w:b/>
          <w:bCs/>
          <w:color w:val="000000"/>
          <w:sz w:val="24"/>
          <w:szCs w:val="24"/>
          <w:lang w:eastAsia="en-US"/>
        </w:rPr>
        <w:t>2.2 Nõukogul arutada ja otsustada täiendava tulemustasu maksmine käesoleva aasta detsembris, arvestades EKK finantsseisu ja võimalusi.</w:t>
      </w:r>
    </w:p>
    <w:p w14:paraId="6F66BF92" w14:textId="77777777" w:rsidR="00B34891" w:rsidRPr="00176454" w:rsidRDefault="00B34891" w:rsidP="00645121">
      <w:pPr>
        <w:shd w:val="clear" w:color="auto" w:fill="FFFFFF"/>
        <w:jc w:val="both"/>
        <w:rPr>
          <w:b/>
          <w:bCs/>
          <w:color w:val="000000"/>
          <w:sz w:val="24"/>
          <w:szCs w:val="24"/>
          <w:lang w:eastAsia="en-US"/>
        </w:rPr>
      </w:pPr>
    </w:p>
    <w:p w14:paraId="0ECB79FB" w14:textId="3490CFA1" w:rsidR="00CD1661" w:rsidRPr="00176454" w:rsidRDefault="00CD1661" w:rsidP="00CD1661">
      <w:pPr>
        <w:pStyle w:val="Loendilik"/>
        <w:numPr>
          <w:ilvl w:val="0"/>
          <w:numId w:val="4"/>
        </w:numPr>
        <w:rPr>
          <w:rFonts w:ascii="Times New Roman" w:hAnsi="Times New Roman"/>
          <w:b/>
          <w:bCs/>
          <w:color w:val="000000"/>
          <w:sz w:val="24"/>
          <w:szCs w:val="24"/>
          <w:lang w:eastAsia="en-US"/>
        </w:rPr>
      </w:pPr>
      <w:r w:rsidRPr="00176454">
        <w:rPr>
          <w:rFonts w:ascii="Times New Roman" w:hAnsi="Times New Roman"/>
          <w:b/>
          <w:bCs/>
          <w:color w:val="000000"/>
          <w:sz w:val="24"/>
          <w:szCs w:val="24"/>
          <w:lang w:eastAsia="en-US"/>
        </w:rPr>
        <w:lastRenderedPageBreak/>
        <w:t>EIA 2026 peatoimetaja kandidaadi konkursist</w:t>
      </w:r>
    </w:p>
    <w:p w14:paraId="29BAB083" w14:textId="4C978CB0" w:rsidR="00B34891" w:rsidRPr="00176454" w:rsidRDefault="00B34891" w:rsidP="00B34891">
      <w:pPr>
        <w:shd w:val="clear" w:color="auto" w:fill="FFFFFF"/>
        <w:jc w:val="both"/>
        <w:rPr>
          <w:color w:val="000000"/>
          <w:sz w:val="24"/>
          <w:szCs w:val="24"/>
          <w:lang w:eastAsia="en-US"/>
        </w:rPr>
      </w:pPr>
      <w:r w:rsidRPr="00176454">
        <w:rPr>
          <w:color w:val="000000"/>
          <w:sz w:val="24"/>
          <w:szCs w:val="24"/>
          <w:lang w:eastAsia="en-US"/>
        </w:rPr>
        <w:t>Nõukogu arutas peatoimetaja kandidaadi Eneli Kindsiko esitatud CV-d, EIA kontseptsiooni (vt lisatud protokollile)</w:t>
      </w:r>
      <w:r w:rsidR="00AC4FE9">
        <w:rPr>
          <w:color w:val="000000"/>
          <w:sz w:val="24"/>
          <w:szCs w:val="24"/>
          <w:lang w:eastAsia="en-US"/>
        </w:rPr>
        <w:t xml:space="preserve"> </w:t>
      </w:r>
      <w:r w:rsidRPr="00176454">
        <w:rPr>
          <w:color w:val="000000"/>
          <w:sz w:val="24"/>
          <w:szCs w:val="24"/>
          <w:lang w:eastAsia="en-US"/>
        </w:rPr>
        <w:t>ning kandidaadi sobivust peatoimetaja kohale.</w:t>
      </w:r>
    </w:p>
    <w:p w14:paraId="753AAD05" w14:textId="5ED8FA3D" w:rsidR="00B34891" w:rsidRPr="00176454" w:rsidRDefault="00B34891" w:rsidP="00B34891">
      <w:pPr>
        <w:shd w:val="clear" w:color="auto" w:fill="FFFFFF"/>
        <w:jc w:val="both"/>
        <w:rPr>
          <w:b/>
          <w:bCs/>
          <w:color w:val="000000"/>
          <w:sz w:val="24"/>
          <w:szCs w:val="24"/>
          <w:u w:val="single"/>
          <w:lang w:eastAsia="en-US"/>
        </w:rPr>
      </w:pPr>
      <w:r w:rsidRPr="00176454">
        <w:rPr>
          <w:color w:val="000000"/>
          <w:sz w:val="24"/>
          <w:szCs w:val="24"/>
          <w:u w:val="single"/>
          <w:lang w:eastAsia="en-US"/>
        </w:rPr>
        <w:t>Kommentaarid/küsimused EIA kontseptsiooni kohta</w:t>
      </w:r>
      <w:r w:rsidR="00176454">
        <w:rPr>
          <w:color w:val="000000"/>
          <w:sz w:val="24"/>
          <w:szCs w:val="24"/>
          <w:u w:val="single"/>
          <w:lang w:eastAsia="en-US"/>
        </w:rPr>
        <w:t xml:space="preserve"> (sisaldab ka president Alar Karise ja HTM kantsleri Kristi Nemvalts-Vinteri tähelepanekuid):</w:t>
      </w:r>
    </w:p>
    <w:p w14:paraId="7139C509" w14:textId="77777777" w:rsidR="00B34891" w:rsidRPr="00176454" w:rsidRDefault="00B34891" w:rsidP="00B34891">
      <w:pPr>
        <w:numPr>
          <w:ilvl w:val="0"/>
          <w:numId w:val="24"/>
        </w:numPr>
        <w:shd w:val="clear" w:color="auto" w:fill="FFFFFF"/>
        <w:jc w:val="both"/>
        <w:rPr>
          <w:color w:val="000000"/>
          <w:sz w:val="24"/>
          <w:szCs w:val="24"/>
          <w:lang w:eastAsia="en-US"/>
        </w:rPr>
      </w:pPr>
      <w:r w:rsidRPr="00176454">
        <w:rPr>
          <w:color w:val="000000"/>
          <w:sz w:val="24"/>
          <w:szCs w:val="24"/>
          <w:lang w:eastAsia="en-US"/>
        </w:rPr>
        <w:t xml:space="preserve">Kui võimalik võiks EIA käsitleda haridussüsteemi tervikliku (sotsiotehnilise) süsteemina – õpilased, õpetajad, koolijuhtimine, haridusjuhtimine (KOV kui kooliomanik), füüsiline ruum, teekond kooli, mida me õpime (hariduse eesmärk), seotud kogukonnad (sh lapsevanemad, suhe naabruskonnaga). </w:t>
      </w:r>
    </w:p>
    <w:p w14:paraId="5048E886" w14:textId="77777777" w:rsidR="00B34891" w:rsidRPr="00176454" w:rsidRDefault="00B34891" w:rsidP="00B34891">
      <w:pPr>
        <w:numPr>
          <w:ilvl w:val="0"/>
          <w:numId w:val="24"/>
        </w:numPr>
        <w:shd w:val="clear" w:color="auto" w:fill="FFFFFF"/>
        <w:jc w:val="both"/>
        <w:rPr>
          <w:color w:val="000000"/>
          <w:sz w:val="24"/>
          <w:szCs w:val="24"/>
          <w:lang w:eastAsia="en-US"/>
        </w:rPr>
      </w:pPr>
      <w:r w:rsidRPr="00176454">
        <w:rPr>
          <w:color w:val="000000"/>
          <w:sz w:val="24"/>
          <w:szCs w:val="24"/>
          <w:lang w:eastAsia="en-US"/>
        </w:rPr>
        <w:t xml:space="preserve">Hariduslõhe läbivalgustamine on väga tervitatav, ent kas saab peatükkide fookusi veidi ühtlustada, et me ei räägiks vaid lõhest, mis oma olemuselt on tagajärg. Kuidas EIA aitaks paremini tuua esile praktilist teadmist, kus haridussüsteemi </w:t>
      </w:r>
      <w:r w:rsidRPr="00176454">
        <w:rPr>
          <w:b/>
          <w:bCs/>
          <w:color w:val="000000"/>
          <w:sz w:val="24"/>
          <w:szCs w:val="24"/>
          <w:lang w:eastAsia="en-US"/>
        </w:rPr>
        <w:t xml:space="preserve">sees </w:t>
      </w:r>
      <w:r w:rsidRPr="00176454">
        <w:rPr>
          <w:color w:val="000000"/>
          <w:sz w:val="24"/>
          <w:szCs w:val="24"/>
          <w:lang w:eastAsia="en-US"/>
        </w:rPr>
        <w:t>lõhed tekivad ja mis aitaks seda ennetada, tasandada (nö süsteemisisesed pingekohad). NB Hariduslik lõhe sai põhjaliku kajastuse väljaandes „Kas Eesti Pisa on viltu?, kuidas EIA sellele lisandväärtust loob?</w:t>
      </w:r>
    </w:p>
    <w:p w14:paraId="180D3912" w14:textId="77777777" w:rsidR="00B34891" w:rsidRPr="00176454" w:rsidRDefault="00B34891" w:rsidP="00B34891">
      <w:pPr>
        <w:numPr>
          <w:ilvl w:val="0"/>
          <w:numId w:val="24"/>
        </w:numPr>
        <w:shd w:val="clear" w:color="auto" w:fill="FFFFFF"/>
        <w:jc w:val="both"/>
        <w:rPr>
          <w:color w:val="000000"/>
          <w:sz w:val="24"/>
          <w:szCs w:val="24"/>
          <w:lang w:eastAsia="en-US"/>
        </w:rPr>
      </w:pPr>
      <w:r w:rsidRPr="00176454">
        <w:rPr>
          <w:color w:val="000000"/>
          <w:sz w:val="24"/>
          <w:szCs w:val="24"/>
          <w:lang w:eastAsia="en-US"/>
        </w:rPr>
        <w:t>Hariduslõhe tekib üldhariduses, aga areneb edasi teistele haridusastmetele. Kuidas EIA käsitleb ka teisi haridusastmeid?</w:t>
      </w:r>
    </w:p>
    <w:p w14:paraId="4E531997" w14:textId="77777777" w:rsidR="00B34891" w:rsidRPr="00176454" w:rsidRDefault="00B34891" w:rsidP="00B34891">
      <w:pPr>
        <w:numPr>
          <w:ilvl w:val="0"/>
          <w:numId w:val="24"/>
        </w:numPr>
        <w:shd w:val="clear" w:color="auto" w:fill="FFFFFF"/>
        <w:jc w:val="both"/>
        <w:rPr>
          <w:color w:val="000000"/>
          <w:sz w:val="24"/>
          <w:szCs w:val="24"/>
          <w:lang w:eastAsia="en-US"/>
        </w:rPr>
      </w:pPr>
      <w:r w:rsidRPr="00176454">
        <w:rPr>
          <w:color w:val="000000"/>
          <w:sz w:val="24"/>
          <w:szCs w:val="24"/>
          <w:lang w:eastAsia="en-US"/>
        </w:rPr>
        <w:t>Kes/mis on EIA  keskmes/fookuses: õpilane? Õpetaja? Koolijuhtimine? Hariduskorraldus? Mis vanusegrupist või millisele osale haridussüsteemist on fookus seatud: alusharidusest (sh lasteaiad) kõrghariduseni? Üldharidus ainult?</w:t>
      </w:r>
    </w:p>
    <w:p w14:paraId="65099C95" w14:textId="77777777" w:rsidR="00B34891" w:rsidRPr="00176454" w:rsidRDefault="00B34891" w:rsidP="00B34891">
      <w:pPr>
        <w:numPr>
          <w:ilvl w:val="0"/>
          <w:numId w:val="24"/>
        </w:numPr>
        <w:shd w:val="clear" w:color="auto" w:fill="FFFFFF"/>
        <w:jc w:val="both"/>
        <w:rPr>
          <w:color w:val="000000"/>
          <w:sz w:val="24"/>
          <w:szCs w:val="24"/>
          <w:lang w:eastAsia="en-US"/>
        </w:rPr>
      </w:pPr>
      <w:r w:rsidRPr="00176454">
        <w:rPr>
          <w:color w:val="000000"/>
          <w:sz w:val="24"/>
          <w:szCs w:val="24"/>
          <w:lang w:eastAsia="en-US"/>
        </w:rPr>
        <w:t xml:space="preserve">Valitud kategooriad on kohati veidi ebaühtlased: nt on väga spetsiifiline vangide haridus, aga </w:t>
      </w:r>
      <w:r w:rsidRPr="00AC4FE9">
        <w:rPr>
          <w:color w:val="000000"/>
          <w:sz w:val="24"/>
          <w:szCs w:val="24"/>
          <w:lang w:eastAsia="en-US"/>
        </w:rPr>
        <w:t>koolijuhtimise aspekt (kooli autonoomsus  – nt osad koolid ei tegele HEV lastega, ukraina lastega) või ligipääs haridusele (mis on suured hariduslõhe tekitajad) käsitlus puudub.</w:t>
      </w:r>
    </w:p>
    <w:p w14:paraId="3CC8DB18" w14:textId="77777777" w:rsidR="00B34891" w:rsidRPr="00176454" w:rsidRDefault="00B34891" w:rsidP="00B34891">
      <w:pPr>
        <w:numPr>
          <w:ilvl w:val="0"/>
          <w:numId w:val="24"/>
        </w:numPr>
        <w:shd w:val="clear" w:color="auto" w:fill="FFFFFF"/>
        <w:jc w:val="both"/>
        <w:rPr>
          <w:color w:val="000000"/>
          <w:sz w:val="24"/>
          <w:szCs w:val="24"/>
          <w:lang w:eastAsia="en-US"/>
        </w:rPr>
      </w:pPr>
      <w:r w:rsidRPr="00176454">
        <w:rPr>
          <w:color w:val="000000"/>
          <w:sz w:val="24"/>
          <w:szCs w:val="24"/>
          <w:lang w:eastAsia="en-US"/>
        </w:rPr>
        <w:t xml:space="preserve">Poliitilise dimensiooni vaatest on praegu pigem väga spetsiifilise kandideerimise ja valituks osutamise analüüs, ent laiemalt ühiskonda liitev/lõhestav kodanikuhariduse (demokraatia kirjaoskus) vaade puudub (osalemine poliitilistes otsustes valimistevahelisel ajal, noorte osalus). </w:t>
      </w:r>
    </w:p>
    <w:p w14:paraId="0089EED4" w14:textId="77777777" w:rsidR="00B34891" w:rsidRPr="00176454" w:rsidRDefault="00B34891" w:rsidP="00B34891">
      <w:pPr>
        <w:numPr>
          <w:ilvl w:val="0"/>
          <w:numId w:val="24"/>
        </w:numPr>
        <w:shd w:val="clear" w:color="auto" w:fill="FFFFFF"/>
        <w:jc w:val="both"/>
        <w:rPr>
          <w:color w:val="000000"/>
          <w:sz w:val="24"/>
          <w:szCs w:val="24"/>
          <w:lang w:eastAsia="en-US"/>
        </w:rPr>
      </w:pPr>
      <w:r w:rsidRPr="00176454">
        <w:rPr>
          <w:color w:val="000000"/>
          <w:sz w:val="24"/>
          <w:szCs w:val="24"/>
          <w:lang w:eastAsia="en-US"/>
        </w:rPr>
        <w:t>Kuidas EIA täiendab haridusstrateegiat 2035? (iseküsimus on, kas haridusstrateegia 2035 eesmärk on piisavalt selge)</w:t>
      </w:r>
    </w:p>
    <w:p w14:paraId="469BFCF4" w14:textId="77777777" w:rsidR="00B34891" w:rsidRPr="00176454" w:rsidRDefault="00B34891" w:rsidP="00B34891">
      <w:pPr>
        <w:numPr>
          <w:ilvl w:val="0"/>
          <w:numId w:val="24"/>
        </w:numPr>
        <w:shd w:val="clear" w:color="auto" w:fill="FFFFFF"/>
        <w:jc w:val="both"/>
        <w:rPr>
          <w:color w:val="000000"/>
          <w:sz w:val="24"/>
          <w:szCs w:val="24"/>
          <w:lang w:eastAsia="en-US"/>
        </w:rPr>
      </w:pPr>
      <w:r w:rsidRPr="00176454">
        <w:rPr>
          <w:color w:val="000000"/>
          <w:sz w:val="24"/>
          <w:szCs w:val="24"/>
          <w:lang w:eastAsia="en-US"/>
        </w:rPr>
        <w:t>Väga hea, et autorkond pole kaldu ainult haridusvaldkonna teadlaste poole. Kuidas on plaanis nii Tartu kui Tallinna haridusteadlasi kaasata sh doktorante?</w:t>
      </w:r>
    </w:p>
    <w:p w14:paraId="68F5DE09" w14:textId="77777777" w:rsidR="0062762D" w:rsidRDefault="00B34891" w:rsidP="00B34891">
      <w:pPr>
        <w:numPr>
          <w:ilvl w:val="0"/>
          <w:numId w:val="24"/>
        </w:numPr>
        <w:shd w:val="clear" w:color="auto" w:fill="FFFFFF"/>
        <w:jc w:val="both"/>
        <w:rPr>
          <w:color w:val="000000"/>
          <w:sz w:val="24"/>
          <w:szCs w:val="24"/>
          <w:lang w:eastAsia="en-US"/>
        </w:rPr>
      </w:pPr>
      <w:r w:rsidRPr="00176454">
        <w:rPr>
          <w:color w:val="000000"/>
          <w:sz w:val="24"/>
          <w:szCs w:val="24"/>
          <w:lang w:eastAsia="en-US"/>
        </w:rPr>
        <w:t>Kuidas teha nii, et EIA tulemusel ei tekiks tunne, et ühiskond lisab uute ootuste kihi haridusele. Et oleks lahendusi ja ka inspiratsiooni.</w:t>
      </w:r>
    </w:p>
    <w:p w14:paraId="6943F07C" w14:textId="0FA0A9A4" w:rsidR="00B34891" w:rsidRPr="00176454" w:rsidRDefault="00B34891" w:rsidP="00B34891">
      <w:pPr>
        <w:numPr>
          <w:ilvl w:val="0"/>
          <w:numId w:val="24"/>
        </w:numPr>
        <w:shd w:val="clear" w:color="auto" w:fill="FFFFFF"/>
        <w:jc w:val="both"/>
        <w:rPr>
          <w:color w:val="000000"/>
          <w:sz w:val="24"/>
          <w:szCs w:val="24"/>
          <w:lang w:eastAsia="en-US"/>
        </w:rPr>
      </w:pPr>
      <w:r w:rsidRPr="00176454">
        <w:rPr>
          <w:color w:val="000000"/>
          <w:sz w:val="24"/>
          <w:szCs w:val="24"/>
          <w:lang w:eastAsia="en-US"/>
        </w:rPr>
        <w:t xml:space="preserve"> </w:t>
      </w:r>
      <w:r w:rsidR="0062762D">
        <w:rPr>
          <w:color w:val="000000"/>
          <w:sz w:val="24"/>
          <w:szCs w:val="24"/>
          <w:lang w:eastAsia="en-US"/>
        </w:rPr>
        <w:t>A</w:t>
      </w:r>
      <w:r w:rsidR="0062762D" w:rsidRPr="0062762D">
        <w:rPr>
          <w:color w:val="000000"/>
          <w:sz w:val="24"/>
          <w:szCs w:val="24"/>
          <w:lang w:eastAsia="en-US"/>
        </w:rPr>
        <w:t>utorkonna mitmekesine taust on küll hinnatud, kuid seejuures on haridusvaldkonnas autoriteetsete teadlaste kaasatus hetkel väike. Tekib oht koostada EIA, kus jätkame mustrit seada haridusele ülesanne lahendada ühiskonnas avalduvad probleemid (välised osapooled seavad haridusele ootusi).</w:t>
      </w:r>
    </w:p>
    <w:p w14:paraId="6E6DB42A" w14:textId="77777777" w:rsidR="00B34891" w:rsidRPr="00176454" w:rsidRDefault="00B34891" w:rsidP="00B34891">
      <w:pPr>
        <w:shd w:val="clear" w:color="auto" w:fill="FFFFFF"/>
        <w:jc w:val="both"/>
        <w:rPr>
          <w:color w:val="000000"/>
          <w:sz w:val="24"/>
          <w:szCs w:val="24"/>
          <w:lang w:eastAsia="en-US"/>
        </w:rPr>
      </w:pPr>
    </w:p>
    <w:p w14:paraId="2F9C2710" w14:textId="77777777" w:rsidR="00B34891" w:rsidRPr="00176454" w:rsidRDefault="00B34891" w:rsidP="00B34891">
      <w:pPr>
        <w:shd w:val="clear" w:color="auto" w:fill="FFFFFF"/>
        <w:jc w:val="both"/>
        <w:rPr>
          <w:b/>
          <w:bCs/>
          <w:color w:val="000000"/>
          <w:sz w:val="24"/>
          <w:szCs w:val="24"/>
          <w:lang w:eastAsia="en-US"/>
        </w:rPr>
      </w:pPr>
      <w:r w:rsidRPr="00176454">
        <w:rPr>
          <w:b/>
          <w:bCs/>
          <w:color w:val="000000"/>
          <w:sz w:val="24"/>
          <w:szCs w:val="24"/>
          <w:lang w:eastAsia="en-US"/>
        </w:rPr>
        <w:t xml:space="preserve">Lisanoppeid vestlusest: </w:t>
      </w:r>
    </w:p>
    <w:p w14:paraId="75EB2049" w14:textId="77777777" w:rsidR="00B34891" w:rsidRPr="00176454" w:rsidRDefault="00B34891" w:rsidP="00B34891">
      <w:pPr>
        <w:numPr>
          <w:ilvl w:val="0"/>
          <w:numId w:val="25"/>
        </w:numPr>
        <w:shd w:val="clear" w:color="auto" w:fill="FFFFFF"/>
        <w:jc w:val="both"/>
        <w:rPr>
          <w:color w:val="000000"/>
          <w:sz w:val="24"/>
          <w:szCs w:val="24"/>
          <w:lang w:eastAsia="en-US"/>
        </w:rPr>
      </w:pPr>
      <w:r w:rsidRPr="00176454">
        <w:rPr>
          <w:color w:val="000000"/>
          <w:sz w:val="24"/>
          <w:szCs w:val="24"/>
          <w:lang w:eastAsia="en-US"/>
        </w:rPr>
        <w:t xml:space="preserve">Problemaatiline on tegelikult üldse kogu hariduse juhtimise teema – kui on õpetajate streik, siis on vastamisi minister ja õpetajad. Aga KOV-d ja direktorid on dialoogist väljas. Koormust saab vähendada siiski direktor, kellele KOV annab raha. </w:t>
      </w:r>
    </w:p>
    <w:p w14:paraId="58428E06" w14:textId="77777777" w:rsidR="00B34891" w:rsidRPr="00176454" w:rsidRDefault="00B34891" w:rsidP="00B34891">
      <w:pPr>
        <w:numPr>
          <w:ilvl w:val="0"/>
          <w:numId w:val="25"/>
        </w:numPr>
        <w:shd w:val="clear" w:color="auto" w:fill="FFFFFF"/>
        <w:jc w:val="both"/>
        <w:rPr>
          <w:color w:val="000000"/>
          <w:sz w:val="24"/>
          <w:szCs w:val="24"/>
          <w:lang w:eastAsia="en-US"/>
        </w:rPr>
      </w:pPr>
      <w:r w:rsidRPr="00176454">
        <w:rPr>
          <w:color w:val="000000"/>
          <w:sz w:val="24"/>
          <w:szCs w:val="24"/>
          <w:lang w:eastAsia="en-US"/>
        </w:rPr>
        <w:t>See aruanne ilmselt ei tegele koolimajade ehitamisega. Aga kõige karmim asi on tegelikult ventilatsioon.  RKAS koostatud raport koolide õhukvaliteedist näitab, mis juhtub initsiatiiviga, vastuvõtuvõimega jne. Kui vent oleks hea, saaks 1 aasta varem kooli ära lõpetada. See otseselt seotud laste õpivõime ja sooritusega.</w:t>
      </w:r>
    </w:p>
    <w:p w14:paraId="0C4F5F9D" w14:textId="77777777" w:rsidR="00B34891" w:rsidRPr="00176454" w:rsidRDefault="00B34891" w:rsidP="00B34891">
      <w:pPr>
        <w:numPr>
          <w:ilvl w:val="0"/>
          <w:numId w:val="25"/>
        </w:numPr>
        <w:shd w:val="clear" w:color="auto" w:fill="FFFFFF"/>
        <w:jc w:val="both"/>
        <w:rPr>
          <w:color w:val="000000"/>
          <w:sz w:val="24"/>
          <w:szCs w:val="24"/>
          <w:lang w:eastAsia="en-US"/>
        </w:rPr>
      </w:pPr>
      <w:r w:rsidRPr="00176454">
        <w:rPr>
          <w:color w:val="000000"/>
          <w:sz w:val="24"/>
          <w:szCs w:val="24"/>
          <w:lang w:eastAsia="en-US"/>
        </w:rPr>
        <w:t xml:space="preserve">Väga suures osas haridussüsteem täna toodab iseennast: peaksime saama aru, mis on mõistlik ja mis mitte. On mingid ajaloolised piirid, kust minnakse uuele haridustasemele, aga kas see on mõistlik? Maailmas muutub haridussüsteem </w:t>
      </w:r>
      <w:r w:rsidRPr="00176454">
        <w:rPr>
          <w:color w:val="000000"/>
          <w:sz w:val="24"/>
          <w:szCs w:val="24"/>
          <w:lang w:eastAsia="en-US"/>
        </w:rPr>
        <w:lastRenderedPageBreak/>
        <w:t>kardinaalselt, aga me oleme täna ikkagi 60ndates. Samas see eeldaks vbolla teistsugust analüüsi või võiks see võiks olla tulevikuvaate teema? Mis on need asjad, ilma milleta ei tohiks ühtki reformi teha.</w:t>
      </w:r>
    </w:p>
    <w:p w14:paraId="5C659A40" w14:textId="1E33F335" w:rsidR="00CE2E5E" w:rsidRPr="00176454" w:rsidRDefault="00CE2E5E" w:rsidP="00CE2E5E">
      <w:pPr>
        <w:ind w:left="360"/>
        <w:jc w:val="both"/>
        <w:rPr>
          <w:b/>
          <w:color w:val="000000"/>
          <w:sz w:val="24"/>
          <w:szCs w:val="24"/>
          <w:lang w:eastAsia="en-US"/>
        </w:rPr>
      </w:pPr>
      <w:r w:rsidRPr="00176454">
        <w:rPr>
          <w:b/>
          <w:color w:val="000000"/>
          <w:sz w:val="24"/>
          <w:szCs w:val="24"/>
          <w:lang w:eastAsia="en-US"/>
        </w:rPr>
        <w:t xml:space="preserve">Otsustati: </w:t>
      </w:r>
    </w:p>
    <w:p w14:paraId="40DB6EC7" w14:textId="5F648135" w:rsidR="00CE2E5E" w:rsidRPr="00176454" w:rsidRDefault="00CE2E5E" w:rsidP="00CE2E5E">
      <w:pPr>
        <w:jc w:val="both"/>
        <w:rPr>
          <w:b/>
          <w:color w:val="000000"/>
          <w:sz w:val="24"/>
          <w:szCs w:val="24"/>
          <w:lang w:eastAsia="en-US"/>
        </w:rPr>
      </w:pPr>
      <w:r w:rsidRPr="00176454">
        <w:rPr>
          <w:b/>
          <w:color w:val="000000"/>
          <w:sz w:val="24"/>
          <w:szCs w:val="24"/>
          <w:lang w:eastAsia="en-US"/>
        </w:rPr>
        <w:t>3.1</w:t>
      </w:r>
      <w:r w:rsidR="00B34891" w:rsidRPr="00176454">
        <w:rPr>
          <w:b/>
          <w:color w:val="000000"/>
          <w:sz w:val="24"/>
          <w:szCs w:val="24"/>
          <w:lang w:eastAsia="en-US"/>
        </w:rPr>
        <w:t xml:space="preserve"> Edastada nõukogu kommentaarid peatoimetaja kandidaadile</w:t>
      </w:r>
    </w:p>
    <w:p w14:paraId="611A048D" w14:textId="3555DB01" w:rsidR="00B34891" w:rsidRPr="00176454" w:rsidRDefault="00B34891" w:rsidP="00CE2E5E">
      <w:pPr>
        <w:jc w:val="both"/>
        <w:rPr>
          <w:b/>
          <w:color w:val="000000"/>
          <w:sz w:val="24"/>
          <w:szCs w:val="24"/>
          <w:lang w:eastAsia="en-US"/>
        </w:rPr>
      </w:pPr>
      <w:r w:rsidRPr="00176454">
        <w:rPr>
          <w:b/>
          <w:color w:val="000000"/>
          <w:sz w:val="24"/>
          <w:szCs w:val="24"/>
          <w:lang w:eastAsia="en-US"/>
        </w:rPr>
        <w:t>3.2 Viia läbi kohtumine peatoimetaja kandidaadiga</w:t>
      </w:r>
    </w:p>
    <w:p w14:paraId="278A06DE" w14:textId="77777777" w:rsidR="00CE2E5E" w:rsidRPr="00176454" w:rsidRDefault="00CE2E5E" w:rsidP="00CE2E5E">
      <w:pPr>
        <w:rPr>
          <w:b/>
          <w:bCs/>
          <w:color w:val="000000"/>
          <w:sz w:val="24"/>
          <w:szCs w:val="24"/>
          <w:lang w:eastAsia="en-US"/>
        </w:rPr>
      </w:pPr>
    </w:p>
    <w:p w14:paraId="1E89E35A" w14:textId="5A58A9C3" w:rsidR="004425B3" w:rsidRPr="00176454" w:rsidRDefault="00FC7CC2" w:rsidP="00CD1661">
      <w:pPr>
        <w:pStyle w:val="Loendilik"/>
        <w:numPr>
          <w:ilvl w:val="0"/>
          <w:numId w:val="4"/>
        </w:numPr>
        <w:rPr>
          <w:rFonts w:ascii="Times New Roman" w:hAnsi="Times New Roman"/>
          <w:b/>
          <w:bCs/>
          <w:color w:val="000000"/>
          <w:sz w:val="24"/>
          <w:szCs w:val="24"/>
          <w:lang w:eastAsia="en-US"/>
        </w:rPr>
      </w:pPr>
      <w:r w:rsidRPr="00176454">
        <w:rPr>
          <w:rFonts w:ascii="Times New Roman" w:hAnsi="Times New Roman"/>
          <w:b/>
          <w:bCs/>
          <w:color w:val="000000"/>
          <w:sz w:val="24"/>
          <w:szCs w:val="24"/>
          <w:lang w:eastAsia="en-US"/>
        </w:rPr>
        <w:t>Juhataja ülevaade 2024. tegevuskava ja eelarve täitmisest</w:t>
      </w:r>
    </w:p>
    <w:p w14:paraId="5498D412" w14:textId="4370FE35" w:rsidR="00364A29" w:rsidRPr="00176454" w:rsidRDefault="00364A29" w:rsidP="00810B87">
      <w:pPr>
        <w:jc w:val="both"/>
        <w:rPr>
          <w:bCs/>
          <w:color w:val="000000"/>
          <w:sz w:val="24"/>
          <w:szCs w:val="24"/>
          <w:lang w:eastAsia="en-US"/>
        </w:rPr>
      </w:pPr>
      <w:r w:rsidRPr="00176454">
        <w:rPr>
          <w:bCs/>
          <w:color w:val="000000"/>
          <w:sz w:val="24"/>
          <w:szCs w:val="24"/>
          <w:lang w:eastAsia="en-US"/>
        </w:rPr>
        <w:t>Juhataja esitatud ülevaade ja slaidid o</w:t>
      </w:r>
      <w:r w:rsidR="00176454">
        <w:rPr>
          <w:bCs/>
          <w:color w:val="000000"/>
          <w:sz w:val="24"/>
          <w:szCs w:val="24"/>
          <w:lang w:eastAsia="en-US"/>
        </w:rPr>
        <w:t>n</w:t>
      </w:r>
      <w:r w:rsidRPr="00176454">
        <w:rPr>
          <w:bCs/>
          <w:color w:val="000000"/>
          <w:sz w:val="24"/>
          <w:szCs w:val="24"/>
          <w:lang w:eastAsia="en-US"/>
        </w:rPr>
        <w:t xml:space="preserve"> lisatud protokollile.</w:t>
      </w:r>
    </w:p>
    <w:p w14:paraId="726068A8" w14:textId="2D3E5029" w:rsidR="00364A29" w:rsidRPr="00176454" w:rsidRDefault="00364A29" w:rsidP="00810B87">
      <w:pPr>
        <w:jc w:val="both"/>
        <w:rPr>
          <w:bCs/>
          <w:color w:val="000000"/>
          <w:sz w:val="24"/>
          <w:szCs w:val="24"/>
          <w:lang w:eastAsia="en-US"/>
        </w:rPr>
      </w:pPr>
      <w:r w:rsidRPr="00176454">
        <w:rPr>
          <w:bCs/>
          <w:color w:val="000000"/>
          <w:sz w:val="24"/>
          <w:szCs w:val="24"/>
          <w:lang w:eastAsia="en-US"/>
        </w:rPr>
        <w:t>Arutelu käigus tõusetusid järgmised küsimused:</w:t>
      </w:r>
    </w:p>
    <w:p w14:paraId="5F5CFF6E" w14:textId="77777777" w:rsidR="00176454" w:rsidRPr="00176454" w:rsidRDefault="00176454" w:rsidP="00364A29">
      <w:pPr>
        <w:pStyle w:val="Loendilik"/>
        <w:numPr>
          <w:ilvl w:val="0"/>
          <w:numId w:val="27"/>
        </w:numPr>
        <w:jc w:val="both"/>
        <w:rPr>
          <w:rFonts w:ascii="Times New Roman" w:hAnsi="Times New Roman"/>
          <w:bCs/>
          <w:color w:val="000000"/>
          <w:sz w:val="24"/>
          <w:szCs w:val="24"/>
          <w:lang w:eastAsia="en-US"/>
        </w:rPr>
      </w:pPr>
      <w:r w:rsidRPr="00176454">
        <w:rPr>
          <w:rFonts w:ascii="Times New Roman" w:hAnsi="Times New Roman"/>
          <w:bCs/>
          <w:color w:val="000000"/>
          <w:sz w:val="24"/>
          <w:szCs w:val="24"/>
          <w:lang w:eastAsia="en-US"/>
        </w:rPr>
        <w:t>Rahvaalgatus.ee</w:t>
      </w:r>
    </w:p>
    <w:p w14:paraId="505E4D35" w14:textId="7082D123" w:rsidR="00364A29" w:rsidRPr="00176454" w:rsidRDefault="00364A29" w:rsidP="00176454">
      <w:pPr>
        <w:pStyle w:val="Loendilik"/>
        <w:numPr>
          <w:ilvl w:val="1"/>
          <w:numId w:val="30"/>
        </w:numPr>
        <w:jc w:val="both"/>
        <w:rPr>
          <w:rFonts w:ascii="Times New Roman" w:hAnsi="Times New Roman"/>
          <w:bCs/>
          <w:color w:val="000000"/>
          <w:sz w:val="24"/>
          <w:szCs w:val="24"/>
          <w:lang w:eastAsia="en-US"/>
        </w:rPr>
      </w:pPr>
      <w:r w:rsidRPr="00176454">
        <w:rPr>
          <w:rFonts w:ascii="Times New Roman" w:hAnsi="Times New Roman"/>
          <w:bCs/>
          <w:color w:val="000000"/>
          <w:sz w:val="24"/>
          <w:szCs w:val="24"/>
          <w:lang w:eastAsia="en-US"/>
        </w:rPr>
        <w:t>Kuidas tõsta menetluste ja ka algatuste endi kvaliteeti ja millist rahastust selleks vajame</w:t>
      </w:r>
      <w:r w:rsidR="00AC4FE9">
        <w:rPr>
          <w:rFonts w:ascii="Times New Roman" w:hAnsi="Times New Roman"/>
          <w:bCs/>
          <w:color w:val="000000"/>
          <w:sz w:val="24"/>
          <w:szCs w:val="24"/>
          <w:lang w:eastAsia="en-US"/>
        </w:rPr>
        <w:t>.</w:t>
      </w:r>
    </w:p>
    <w:p w14:paraId="2C6C4CEF" w14:textId="659E0CAC" w:rsidR="00364A29" w:rsidRPr="00176454" w:rsidRDefault="00CD1661" w:rsidP="00176454">
      <w:pPr>
        <w:pStyle w:val="Loendilik"/>
        <w:numPr>
          <w:ilvl w:val="1"/>
          <w:numId w:val="30"/>
        </w:numPr>
        <w:jc w:val="both"/>
        <w:rPr>
          <w:rFonts w:ascii="Times New Roman" w:hAnsi="Times New Roman"/>
          <w:bCs/>
          <w:color w:val="000000"/>
          <w:sz w:val="24"/>
          <w:szCs w:val="24"/>
          <w:lang w:eastAsia="en-US"/>
        </w:rPr>
      </w:pPr>
      <w:r w:rsidRPr="00176454">
        <w:rPr>
          <w:rFonts w:ascii="Times New Roman" w:hAnsi="Times New Roman"/>
          <w:bCs/>
          <w:color w:val="000000"/>
          <w:sz w:val="24"/>
          <w:szCs w:val="24"/>
          <w:lang w:eastAsia="en-US"/>
        </w:rPr>
        <w:t>Tagasiside pool vajaks täiendamist, algataja võiks saada paremini tagasisidet</w:t>
      </w:r>
      <w:r w:rsidR="00AC4FE9">
        <w:rPr>
          <w:rFonts w:ascii="Times New Roman" w:hAnsi="Times New Roman"/>
          <w:bCs/>
          <w:color w:val="000000"/>
          <w:sz w:val="24"/>
          <w:szCs w:val="24"/>
          <w:lang w:eastAsia="en-US"/>
        </w:rPr>
        <w:t>.</w:t>
      </w:r>
    </w:p>
    <w:p w14:paraId="35021FC8" w14:textId="77777777" w:rsidR="00176454" w:rsidRPr="00176454" w:rsidRDefault="00CD1661" w:rsidP="00176454">
      <w:pPr>
        <w:pStyle w:val="Loendilik"/>
        <w:numPr>
          <w:ilvl w:val="1"/>
          <w:numId w:val="30"/>
        </w:numPr>
        <w:jc w:val="both"/>
        <w:rPr>
          <w:rFonts w:ascii="Times New Roman" w:hAnsi="Times New Roman"/>
          <w:bCs/>
          <w:color w:val="000000"/>
          <w:sz w:val="24"/>
          <w:szCs w:val="24"/>
          <w:lang w:eastAsia="en-US"/>
        </w:rPr>
      </w:pPr>
      <w:r w:rsidRPr="00176454">
        <w:rPr>
          <w:rFonts w:ascii="Times New Roman" w:hAnsi="Times New Roman"/>
          <w:bCs/>
          <w:color w:val="000000"/>
          <w:sz w:val="24"/>
          <w:szCs w:val="24"/>
          <w:lang w:eastAsia="en-US"/>
        </w:rPr>
        <w:t>Kas meil algatajate profiil on teada? Kas saame ka statistikat teha?</w:t>
      </w:r>
      <w:r w:rsidR="00364A29" w:rsidRPr="00176454">
        <w:rPr>
          <w:rFonts w:ascii="Times New Roman" w:hAnsi="Times New Roman"/>
          <w:bCs/>
          <w:color w:val="000000"/>
          <w:sz w:val="24"/>
          <w:szCs w:val="24"/>
          <w:lang w:eastAsia="en-US"/>
        </w:rPr>
        <w:t xml:space="preserve"> </w:t>
      </w:r>
    </w:p>
    <w:p w14:paraId="25B51752" w14:textId="77777777" w:rsidR="00176454" w:rsidRPr="00176454" w:rsidRDefault="00CD1661" w:rsidP="00176454">
      <w:pPr>
        <w:pStyle w:val="Loendilik"/>
        <w:numPr>
          <w:ilvl w:val="1"/>
          <w:numId w:val="30"/>
        </w:numPr>
        <w:jc w:val="both"/>
        <w:rPr>
          <w:rFonts w:ascii="Times New Roman" w:hAnsi="Times New Roman"/>
          <w:bCs/>
          <w:color w:val="000000"/>
          <w:sz w:val="24"/>
          <w:szCs w:val="24"/>
          <w:lang w:eastAsia="en-US"/>
        </w:rPr>
      </w:pPr>
      <w:r w:rsidRPr="00176454">
        <w:rPr>
          <w:rFonts w:ascii="Times New Roman" w:hAnsi="Times New Roman"/>
          <w:bCs/>
          <w:color w:val="000000"/>
          <w:sz w:val="24"/>
          <w:szCs w:val="24"/>
          <w:lang w:eastAsia="en-US"/>
        </w:rPr>
        <w:t>Andmekaitse teema: meie poolt tagatud, aga mis KOV ja Riigikogu sellega edasi teevad</w:t>
      </w:r>
      <w:r w:rsidR="00364A29" w:rsidRPr="00176454">
        <w:rPr>
          <w:rFonts w:ascii="Times New Roman" w:hAnsi="Times New Roman"/>
          <w:bCs/>
          <w:color w:val="000000"/>
          <w:sz w:val="24"/>
          <w:szCs w:val="24"/>
          <w:lang w:eastAsia="en-US"/>
        </w:rPr>
        <w:t xml:space="preserve">? </w:t>
      </w:r>
    </w:p>
    <w:p w14:paraId="116930E6" w14:textId="19E21211" w:rsidR="00176454" w:rsidRPr="00176454" w:rsidRDefault="00176454" w:rsidP="0004679A">
      <w:pPr>
        <w:pStyle w:val="Loendilik"/>
        <w:numPr>
          <w:ilvl w:val="1"/>
          <w:numId w:val="30"/>
        </w:numPr>
        <w:jc w:val="both"/>
        <w:rPr>
          <w:rFonts w:ascii="Times New Roman" w:hAnsi="Times New Roman"/>
          <w:bCs/>
          <w:color w:val="000000"/>
          <w:sz w:val="24"/>
          <w:szCs w:val="24"/>
          <w:lang w:eastAsia="en-US"/>
        </w:rPr>
      </w:pPr>
      <w:r w:rsidRPr="00176454">
        <w:rPr>
          <w:rFonts w:ascii="Times New Roman" w:hAnsi="Times New Roman"/>
          <w:bCs/>
          <w:color w:val="000000"/>
          <w:sz w:val="24"/>
          <w:szCs w:val="24"/>
          <w:lang w:eastAsia="en-US"/>
        </w:rPr>
        <w:t>Digiallkirjade kulu vähendamine – RIAga on suheldud, diskussioon pooleli. Väike leping sõlmitud, aga vaja ka suurt allkirjade kulu vältida.</w:t>
      </w:r>
      <w:r w:rsidR="00F64A8B">
        <w:rPr>
          <w:rFonts w:ascii="Times New Roman" w:hAnsi="Times New Roman"/>
          <w:bCs/>
          <w:color w:val="000000"/>
          <w:sz w:val="24"/>
          <w:szCs w:val="24"/>
          <w:lang w:eastAsia="en-US"/>
        </w:rPr>
        <w:t xml:space="preserve"> Selle teemaga minnakse edasi.</w:t>
      </w:r>
    </w:p>
    <w:p w14:paraId="7B485EE8" w14:textId="47B28D63" w:rsidR="00176454" w:rsidRDefault="00176454" w:rsidP="00176454">
      <w:pPr>
        <w:pStyle w:val="Loendilik"/>
        <w:numPr>
          <w:ilvl w:val="0"/>
          <w:numId w:val="23"/>
        </w:numPr>
        <w:jc w:val="both"/>
        <w:rPr>
          <w:rFonts w:ascii="Times New Roman" w:hAnsi="Times New Roman"/>
          <w:bCs/>
          <w:color w:val="000000"/>
          <w:sz w:val="24"/>
          <w:szCs w:val="24"/>
          <w:lang w:eastAsia="en-US"/>
        </w:rPr>
      </w:pPr>
      <w:r w:rsidRPr="00176454">
        <w:rPr>
          <w:rFonts w:ascii="Times New Roman" w:hAnsi="Times New Roman"/>
          <w:bCs/>
          <w:color w:val="000000"/>
          <w:sz w:val="24"/>
          <w:szCs w:val="24"/>
          <w:lang w:eastAsia="en-US"/>
        </w:rPr>
        <w:t xml:space="preserve">Kollektiivsete pöördumiste võrdlus </w:t>
      </w:r>
      <w:r w:rsidR="00F64A8B">
        <w:rPr>
          <w:rFonts w:ascii="Times New Roman" w:hAnsi="Times New Roman"/>
          <w:bCs/>
          <w:color w:val="000000"/>
          <w:sz w:val="24"/>
          <w:szCs w:val="24"/>
          <w:lang w:eastAsia="en-US"/>
        </w:rPr>
        <w:t>E</w:t>
      </w:r>
      <w:r w:rsidRPr="00176454">
        <w:rPr>
          <w:rFonts w:ascii="Times New Roman" w:hAnsi="Times New Roman"/>
          <w:bCs/>
          <w:color w:val="000000"/>
          <w:sz w:val="24"/>
          <w:szCs w:val="24"/>
          <w:lang w:eastAsia="en-US"/>
        </w:rPr>
        <w:t xml:space="preserve">esti vs </w:t>
      </w:r>
      <w:r w:rsidR="00F64A8B">
        <w:rPr>
          <w:rFonts w:ascii="Times New Roman" w:hAnsi="Times New Roman"/>
          <w:bCs/>
          <w:color w:val="000000"/>
          <w:sz w:val="24"/>
          <w:szCs w:val="24"/>
          <w:lang w:eastAsia="en-US"/>
        </w:rPr>
        <w:t>S</w:t>
      </w:r>
      <w:r w:rsidRPr="00176454">
        <w:rPr>
          <w:rFonts w:ascii="Times New Roman" w:hAnsi="Times New Roman"/>
          <w:bCs/>
          <w:color w:val="000000"/>
          <w:sz w:val="24"/>
          <w:szCs w:val="24"/>
          <w:lang w:eastAsia="en-US"/>
        </w:rPr>
        <w:t>oome (</w:t>
      </w:r>
      <w:r w:rsidR="00F64A8B">
        <w:rPr>
          <w:rFonts w:ascii="Times New Roman" w:hAnsi="Times New Roman"/>
          <w:bCs/>
          <w:color w:val="000000"/>
          <w:sz w:val="24"/>
          <w:szCs w:val="24"/>
          <w:lang w:eastAsia="en-US"/>
        </w:rPr>
        <w:t>S</w:t>
      </w:r>
      <w:r w:rsidRPr="00176454">
        <w:rPr>
          <w:rFonts w:ascii="Times New Roman" w:hAnsi="Times New Roman"/>
          <w:bCs/>
          <w:color w:val="000000"/>
          <w:sz w:val="24"/>
          <w:szCs w:val="24"/>
          <w:lang w:eastAsia="en-US"/>
        </w:rPr>
        <w:t>oome</w:t>
      </w:r>
      <w:r w:rsidR="00F64A8B">
        <w:rPr>
          <w:rFonts w:ascii="Times New Roman" w:hAnsi="Times New Roman"/>
          <w:bCs/>
          <w:color w:val="000000"/>
          <w:sz w:val="24"/>
          <w:szCs w:val="24"/>
          <w:lang w:eastAsia="en-US"/>
        </w:rPr>
        <w:t>s</w:t>
      </w:r>
      <w:r w:rsidR="00AC4FE9">
        <w:rPr>
          <w:rFonts w:ascii="Times New Roman" w:hAnsi="Times New Roman"/>
          <w:bCs/>
          <w:color w:val="000000"/>
          <w:sz w:val="24"/>
          <w:szCs w:val="24"/>
          <w:lang w:eastAsia="en-US"/>
        </w:rPr>
        <w:t xml:space="preserve"> </w:t>
      </w:r>
      <w:r w:rsidRPr="00176454">
        <w:rPr>
          <w:rFonts w:ascii="Times New Roman" w:hAnsi="Times New Roman"/>
          <w:bCs/>
          <w:color w:val="000000"/>
          <w:sz w:val="24"/>
          <w:szCs w:val="24"/>
          <w:lang w:eastAsia="en-US"/>
        </w:rPr>
        <w:t>võtab parlament vastu ainult seaduseelnõusid, erinevalt meist</w:t>
      </w:r>
      <w:r w:rsidR="00AC4FE9">
        <w:rPr>
          <w:rFonts w:ascii="Times New Roman" w:hAnsi="Times New Roman"/>
          <w:bCs/>
          <w:color w:val="000000"/>
          <w:sz w:val="24"/>
          <w:szCs w:val="24"/>
          <w:lang w:eastAsia="en-US"/>
        </w:rPr>
        <w:t>)</w:t>
      </w:r>
      <w:r w:rsidRPr="00176454">
        <w:rPr>
          <w:rFonts w:ascii="Times New Roman" w:hAnsi="Times New Roman"/>
          <w:bCs/>
          <w:color w:val="000000"/>
          <w:sz w:val="24"/>
          <w:szCs w:val="24"/>
          <w:lang w:eastAsia="en-US"/>
        </w:rPr>
        <w:t>. Sõnum tuleb ajakirjanikele huvitavaks teha, meil siin võetud ka meediapartner.</w:t>
      </w:r>
    </w:p>
    <w:p w14:paraId="6FA145D4" w14:textId="77777777" w:rsidR="00AC4FE9" w:rsidRPr="00176454" w:rsidRDefault="00AC4FE9" w:rsidP="00AC4FE9">
      <w:pPr>
        <w:pStyle w:val="Loendilik"/>
        <w:jc w:val="both"/>
        <w:rPr>
          <w:rFonts w:ascii="Times New Roman" w:hAnsi="Times New Roman"/>
          <w:bCs/>
          <w:color w:val="000000"/>
          <w:sz w:val="24"/>
          <w:szCs w:val="24"/>
          <w:lang w:eastAsia="en-US"/>
        </w:rPr>
      </w:pPr>
    </w:p>
    <w:p w14:paraId="1C62F8EF" w14:textId="77777777" w:rsidR="00364A29" w:rsidRPr="00176454" w:rsidRDefault="00364A29" w:rsidP="00364A29">
      <w:pPr>
        <w:jc w:val="both"/>
        <w:rPr>
          <w:bCs/>
          <w:color w:val="000000"/>
          <w:sz w:val="24"/>
          <w:szCs w:val="24"/>
          <w:lang w:eastAsia="en-US"/>
        </w:rPr>
      </w:pPr>
      <w:r w:rsidRPr="00176454">
        <w:rPr>
          <w:bCs/>
          <w:color w:val="000000"/>
          <w:sz w:val="24"/>
          <w:szCs w:val="24"/>
          <w:lang w:eastAsia="en-US"/>
        </w:rPr>
        <w:t xml:space="preserve">Ettepanekud: </w:t>
      </w:r>
    </w:p>
    <w:p w14:paraId="7FBA3DEB" w14:textId="27E6F757" w:rsidR="00176454" w:rsidRPr="00176454" w:rsidRDefault="00364A29" w:rsidP="00176454">
      <w:pPr>
        <w:pStyle w:val="Loendilik"/>
        <w:numPr>
          <w:ilvl w:val="0"/>
          <w:numId w:val="29"/>
        </w:numPr>
        <w:jc w:val="both"/>
        <w:rPr>
          <w:rFonts w:ascii="Times New Roman" w:hAnsi="Times New Roman"/>
          <w:bCs/>
          <w:color w:val="000000"/>
          <w:sz w:val="24"/>
          <w:szCs w:val="24"/>
          <w:lang w:eastAsia="en-US"/>
        </w:rPr>
      </w:pPr>
      <w:r w:rsidRPr="00176454">
        <w:rPr>
          <w:rFonts w:ascii="Times New Roman" w:hAnsi="Times New Roman"/>
          <w:bCs/>
          <w:color w:val="000000"/>
          <w:sz w:val="24"/>
          <w:szCs w:val="24"/>
          <w:lang w:eastAsia="en-US"/>
        </w:rPr>
        <w:t>pöördume küsimusega AKI poole</w:t>
      </w:r>
      <w:r w:rsidR="00F64A8B">
        <w:rPr>
          <w:rFonts w:ascii="Times New Roman" w:hAnsi="Times New Roman"/>
          <w:bCs/>
          <w:color w:val="000000"/>
          <w:sz w:val="24"/>
          <w:szCs w:val="24"/>
          <w:lang w:eastAsia="en-US"/>
        </w:rPr>
        <w:t>.</w:t>
      </w:r>
    </w:p>
    <w:p w14:paraId="6D44EE0B" w14:textId="4C1C7812" w:rsidR="00176454" w:rsidRPr="00176454" w:rsidRDefault="005610A8" w:rsidP="00176454">
      <w:pPr>
        <w:pStyle w:val="Loendilik"/>
        <w:numPr>
          <w:ilvl w:val="0"/>
          <w:numId w:val="29"/>
        </w:numPr>
        <w:jc w:val="both"/>
        <w:rPr>
          <w:rFonts w:ascii="Times New Roman" w:hAnsi="Times New Roman"/>
          <w:bCs/>
          <w:color w:val="000000"/>
          <w:sz w:val="24"/>
          <w:szCs w:val="24"/>
          <w:lang w:eastAsia="en-US"/>
        </w:rPr>
      </w:pPr>
      <w:r w:rsidRPr="00176454">
        <w:rPr>
          <w:rFonts w:ascii="Times New Roman" w:hAnsi="Times New Roman"/>
          <w:bCs/>
          <w:color w:val="000000"/>
          <w:sz w:val="24"/>
          <w:szCs w:val="24"/>
          <w:lang w:eastAsia="en-US"/>
        </w:rPr>
        <w:t>KOV suunal võiks mõelda ELVL üritustel osalemisele.</w:t>
      </w:r>
      <w:r w:rsidR="00176454" w:rsidRPr="00176454">
        <w:rPr>
          <w:rFonts w:ascii="Times New Roman" w:hAnsi="Times New Roman"/>
          <w:bCs/>
          <w:color w:val="000000"/>
          <w:sz w:val="24"/>
          <w:szCs w:val="24"/>
          <w:lang w:eastAsia="en-US"/>
        </w:rPr>
        <w:t xml:space="preserve"> </w:t>
      </w:r>
    </w:p>
    <w:p w14:paraId="1343DF31" w14:textId="62AB9F6B" w:rsidR="005610A8" w:rsidRPr="00176454" w:rsidRDefault="00176454" w:rsidP="00176454">
      <w:pPr>
        <w:pStyle w:val="Loendilik"/>
        <w:numPr>
          <w:ilvl w:val="0"/>
          <w:numId w:val="29"/>
        </w:numPr>
        <w:jc w:val="both"/>
        <w:rPr>
          <w:rFonts w:ascii="Times New Roman" w:hAnsi="Times New Roman"/>
          <w:bCs/>
          <w:color w:val="000000"/>
          <w:sz w:val="24"/>
          <w:szCs w:val="24"/>
          <w:lang w:eastAsia="en-US"/>
        </w:rPr>
      </w:pPr>
      <w:r w:rsidRPr="00176454">
        <w:rPr>
          <w:rFonts w:ascii="Times New Roman" w:hAnsi="Times New Roman"/>
          <w:bCs/>
          <w:color w:val="000000"/>
          <w:sz w:val="24"/>
          <w:szCs w:val="24"/>
          <w:lang w:eastAsia="en-US"/>
        </w:rPr>
        <w:t xml:space="preserve">Minuomavalitsus.ee – ka RA kasutamine võiks olla </w:t>
      </w:r>
      <w:proofErr w:type="spellStart"/>
      <w:r w:rsidRPr="00176454">
        <w:rPr>
          <w:rFonts w:ascii="Times New Roman" w:hAnsi="Times New Roman"/>
          <w:bCs/>
          <w:color w:val="000000"/>
          <w:sz w:val="24"/>
          <w:szCs w:val="24"/>
          <w:lang w:eastAsia="en-US"/>
        </w:rPr>
        <w:t>indikaatorima</w:t>
      </w:r>
      <w:proofErr w:type="spellEnd"/>
      <w:r w:rsidRPr="00176454">
        <w:rPr>
          <w:rFonts w:ascii="Times New Roman" w:hAnsi="Times New Roman"/>
          <w:bCs/>
          <w:color w:val="000000"/>
          <w:sz w:val="24"/>
          <w:szCs w:val="24"/>
          <w:lang w:eastAsia="en-US"/>
        </w:rPr>
        <w:t xml:space="preserve"> nende mõõdikus sees</w:t>
      </w:r>
      <w:r w:rsidR="00F64A8B">
        <w:rPr>
          <w:rFonts w:ascii="Times New Roman" w:hAnsi="Times New Roman"/>
          <w:bCs/>
          <w:color w:val="000000"/>
          <w:sz w:val="24"/>
          <w:szCs w:val="24"/>
          <w:lang w:eastAsia="en-US"/>
        </w:rPr>
        <w:t>.</w:t>
      </w:r>
    </w:p>
    <w:p w14:paraId="68EEDC77" w14:textId="77777777" w:rsidR="00176454" w:rsidRPr="00176454" w:rsidRDefault="00176454" w:rsidP="00810B87">
      <w:pPr>
        <w:jc w:val="both"/>
        <w:rPr>
          <w:bCs/>
          <w:color w:val="000000"/>
          <w:sz w:val="24"/>
          <w:szCs w:val="24"/>
          <w:lang w:eastAsia="en-US"/>
        </w:rPr>
      </w:pPr>
    </w:p>
    <w:p w14:paraId="0FCFCB3D" w14:textId="77777777" w:rsidR="00176454" w:rsidRPr="00176454" w:rsidRDefault="00176454" w:rsidP="00176454">
      <w:pPr>
        <w:pStyle w:val="Loendilik"/>
        <w:numPr>
          <w:ilvl w:val="0"/>
          <w:numId w:val="30"/>
        </w:numPr>
        <w:jc w:val="both"/>
        <w:rPr>
          <w:rFonts w:ascii="Times New Roman" w:hAnsi="Times New Roman"/>
          <w:bCs/>
          <w:color w:val="000000"/>
          <w:sz w:val="24"/>
          <w:szCs w:val="24"/>
          <w:lang w:eastAsia="en-US"/>
        </w:rPr>
      </w:pPr>
      <w:r w:rsidRPr="00176454">
        <w:rPr>
          <w:rFonts w:ascii="Times New Roman" w:hAnsi="Times New Roman"/>
          <w:bCs/>
          <w:color w:val="000000"/>
          <w:sz w:val="24"/>
          <w:szCs w:val="24"/>
          <w:lang w:eastAsia="en-US"/>
        </w:rPr>
        <w:t xml:space="preserve">Uus </w:t>
      </w:r>
      <w:r w:rsidR="005610A8" w:rsidRPr="00176454">
        <w:rPr>
          <w:rFonts w:ascii="Times New Roman" w:hAnsi="Times New Roman"/>
          <w:bCs/>
          <w:color w:val="000000"/>
          <w:sz w:val="24"/>
          <w:szCs w:val="24"/>
          <w:lang w:eastAsia="en-US"/>
        </w:rPr>
        <w:t>EIA</w:t>
      </w:r>
    </w:p>
    <w:p w14:paraId="2CE9126E" w14:textId="77777777" w:rsidR="00176454" w:rsidRPr="00176454" w:rsidRDefault="00176454" w:rsidP="0004679A">
      <w:pPr>
        <w:pStyle w:val="Loendilik"/>
        <w:numPr>
          <w:ilvl w:val="1"/>
          <w:numId w:val="30"/>
        </w:numPr>
        <w:jc w:val="both"/>
        <w:rPr>
          <w:rFonts w:ascii="Times New Roman" w:hAnsi="Times New Roman"/>
          <w:bCs/>
          <w:color w:val="000000"/>
          <w:sz w:val="24"/>
          <w:szCs w:val="24"/>
          <w:lang w:eastAsia="en-US"/>
        </w:rPr>
      </w:pPr>
      <w:r w:rsidRPr="00176454">
        <w:rPr>
          <w:rFonts w:ascii="Times New Roman" w:hAnsi="Times New Roman"/>
          <w:bCs/>
          <w:color w:val="000000"/>
          <w:sz w:val="24"/>
          <w:szCs w:val="24"/>
          <w:lang w:eastAsia="en-US"/>
        </w:rPr>
        <w:t>EIA</w:t>
      </w:r>
      <w:r w:rsidR="005610A8" w:rsidRPr="00176454">
        <w:rPr>
          <w:rFonts w:ascii="Times New Roman" w:hAnsi="Times New Roman"/>
          <w:bCs/>
          <w:color w:val="000000"/>
          <w:sz w:val="24"/>
          <w:szCs w:val="24"/>
          <w:lang w:eastAsia="en-US"/>
        </w:rPr>
        <w:t xml:space="preserve">-le projektijuhi palkamine. </w:t>
      </w:r>
      <w:r w:rsidR="00C83D28" w:rsidRPr="00176454">
        <w:rPr>
          <w:rFonts w:ascii="Times New Roman" w:hAnsi="Times New Roman"/>
          <w:bCs/>
          <w:color w:val="000000"/>
          <w:sz w:val="24"/>
          <w:szCs w:val="24"/>
          <w:lang w:eastAsia="en-US"/>
        </w:rPr>
        <w:t>Täna selleks vahendeid ei ole. Kas oleks võimalik ühildada assistent ja projektijuht</w:t>
      </w:r>
      <w:r w:rsidRPr="00176454">
        <w:rPr>
          <w:rFonts w:ascii="Times New Roman" w:hAnsi="Times New Roman"/>
          <w:bCs/>
          <w:color w:val="000000"/>
          <w:sz w:val="24"/>
          <w:szCs w:val="24"/>
          <w:lang w:eastAsia="en-US"/>
        </w:rPr>
        <w:t>?</w:t>
      </w:r>
      <w:r w:rsidR="00C83D28" w:rsidRPr="00176454">
        <w:rPr>
          <w:rFonts w:ascii="Times New Roman" w:hAnsi="Times New Roman"/>
          <w:bCs/>
          <w:color w:val="000000"/>
          <w:sz w:val="24"/>
          <w:szCs w:val="24"/>
          <w:lang w:eastAsia="en-US"/>
        </w:rPr>
        <w:t xml:space="preserve"> Keeruline. Projektijuht peab tegelema sisulise poolega, aga assistendil on ka tehnilist tööd üksjagu. </w:t>
      </w:r>
    </w:p>
    <w:p w14:paraId="344C0202" w14:textId="1B439CD2" w:rsidR="00147155" w:rsidRDefault="00147155" w:rsidP="0004679A">
      <w:pPr>
        <w:pStyle w:val="Loendilik"/>
        <w:numPr>
          <w:ilvl w:val="1"/>
          <w:numId w:val="30"/>
        </w:numPr>
        <w:jc w:val="both"/>
        <w:rPr>
          <w:rFonts w:ascii="Times New Roman" w:hAnsi="Times New Roman"/>
          <w:bCs/>
          <w:color w:val="000000"/>
          <w:sz w:val="24"/>
          <w:szCs w:val="24"/>
          <w:lang w:eastAsia="en-US"/>
        </w:rPr>
      </w:pPr>
      <w:r w:rsidRPr="00176454">
        <w:rPr>
          <w:rFonts w:ascii="Times New Roman" w:hAnsi="Times New Roman"/>
          <w:bCs/>
          <w:color w:val="000000"/>
          <w:sz w:val="24"/>
          <w:szCs w:val="24"/>
          <w:lang w:eastAsia="en-US"/>
        </w:rPr>
        <w:t xml:space="preserve">Vaja kokku leppida, kuidas  </w:t>
      </w:r>
      <w:r w:rsidR="001529B6">
        <w:rPr>
          <w:rFonts w:ascii="Times New Roman" w:hAnsi="Times New Roman"/>
          <w:bCs/>
          <w:color w:val="000000"/>
          <w:sz w:val="24"/>
          <w:szCs w:val="24"/>
          <w:lang w:eastAsia="en-US"/>
        </w:rPr>
        <w:t xml:space="preserve">digiEIA </w:t>
      </w:r>
      <w:r w:rsidRPr="00176454">
        <w:rPr>
          <w:rFonts w:ascii="Times New Roman" w:hAnsi="Times New Roman"/>
          <w:bCs/>
          <w:color w:val="000000"/>
          <w:sz w:val="24"/>
          <w:szCs w:val="24"/>
          <w:lang w:eastAsia="en-US"/>
        </w:rPr>
        <w:t>protsess hakkab välja nägema. Andres on valmis panustama.</w:t>
      </w:r>
    </w:p>
    <w:p w14:paraId="402C7C9D" w14:textId="77777777" w:rsidR="001529B6" w:rsidRPr="00176454" w:rsidRDefault="001529B6" w:rsidP="001529B6">
      <w:pPr>
        <w:pStyle w:val="Loendilik"/>
        <w:ind w:left="1440"/>
        <w:jc w:val="both"/>
        <w:rPr>
          <w:rFonts w:ascii="Times New Roman" w:hAnsi="Times New Roman"/>
          <w:bCs/>
          <w:color w:val="000000"/>
          <w:sz w:val="24"/>
          <w:szCs w:val="24"/>
          <w:lang w:eastAsia="en-US"/>
        </w:rPr>
      </w:pPr>
    </w:p>
    <w:p w14:paraId="45F5D608" w14:textId="02603A37" w:rsidR="002362B5" w:rsidRPr="00176454" w:rsidRDefault="002362B5" w:rsidP="00810B87">
      <w:pPr>
        <w:jc w:val="both"/>
        <w:rPr>
          <w:b/>
          <w:color w:val="000000"/>
          <w:sz w:val="24"/>
          <w:szCs w:val="24"/>
          <w:lang w:eastAsia="en-US"/>
        </w:rPr>
      </w:pPr>
      <w:r w:rsidRPr="00176454">
        <w:rPr>
          <w:b/>
          <w:color w:val="000000"/>
          <w:sz w:val="24"/>
          <w:szCs w:val="24"/>
          <w:lang w:eastAsia="en-US"/>
        </w:rPr>
        <w:t xml:space="preserve">Otsustati: </w:t>
      </w:r>
    </w:p>
    <w:p w14:paraId="01D4ABB8" w14:textId="76C900B1" w:rsidR="00616912" w:rsidRPr="00176454" w:rsidRDefault="00CE2E5E" w:rsidP="001D3285">
      <w:pPr>
        <w:pStyle w:val="Loendilik"/>
        <w:ind w:left="360"/>
        <w:jc w:val="both"/>
        <w:rPr>
          <w:rFonts w:ascii="Times New Roman" w:hAnsi="Times New Roman"/>
          <w:b/>
          <w:color w:val="000000"/>
          <w:sz w:val="24"/>
          <w:szCs w:val="24"/>
          <w:lang w:eastAsia="en-US"/>
        </w:rPr>
      </w:pPr>
      <w:r w:rsidRPr="00176454">
        <w:rPr>
          <w:rFonts w:ascii="Times New Roman" w:hAnsi="Times New Roman"/>
          <w:b/>
          <w:color w:val="000000"/>
          <w:sz w:val="24"/>
          <w:szCs w:val="24"/>
          <w:lang w:eastAsia="en-US"/>
        </w:rPr>
        <w:t>4</w:t>
      </w:r>
      <w:r w:rsidR="009F7BA7" w:rsidRPr="00176454">
        <w:rPr>
          <w:rFonts w:ascii="Times New Roman" w:hAnsi="Times New Roman"/>
          <w:b/>
          <w:color w:val="000000"/>
          <w:sz w:val="24"/>
          <w:szCs w:val="24"/>
          <w:lang w:eastAsia="en-US"/>
        </w:rPr>
        <w:t>.1</w:t>
      </w:r>
      <w:r w:rsidR="00176454" w:rsidRPr="00176454">
        <w:rPr>
          <w:rFonts w:ascii="Times New Roman" w:hAnsi="Times New Roman"/>
          <w:b/>
          <w:color w:val="000000"/>
          <w:sz w:val="24"/>
          <w:szCs w:val="24"/>
          <w:lang w:eastAsia="en-US"/>
        </w:rPr>
        <w:t xml:space="preserve"> Juhatajal võimalusel arvestada ettepanekutega oma töö korraldamisel</w:t>
      </w:r>
    </w:p>
    <w:p w14:paraId="6E43179C" w14:textId="77777777" w:rsidR="00974CA3" w:rsidRPr="00176454" w:rsidRDefault="00974CA3" w:rsidP="001D3285">
      <w:pPr>
        <w:pStyle w:val="Loendilik"/>
        <w:ind w:left="360"/>
        <w:jc w:val="both"/>
        <w:rPr>
          <w:rFonts w:ascii="Times New Roman" w:eastAsia="Calibri" w:hAnsi="Times New Roman"/>
          <w:sz w:val="24"/>
          <w:szCs w:val="24"/>
          <w:lang w:eastAsia="en-US"/>
        </w:rPr>
      </w:pPr>
    </w:p>
    <w:p w14:paraId="62ADC081" w14:textId="0C4E1386" w:rsidR="007C2176" w:rsidRPr="00176454" w:rsidRDefault="003F13FD" w:rsidP="00CD1661">
      <w:pPr>
        <w:pStyle w:val="Loendilik"/>
        <w:numPr>
          <w:ilvl w:val="0"/>
          <w:numId w:val="4"/>
        </w:numPr>
        <w:rPr>
          <w:rFonts w:ascii="Times New Roman" w:eastAsia="Calibri" w:hAnsi="Times New Roman"/>
          <w:b/>
          <w:bCs/>
          <w:sz w:val="24"/>
          <w:szCs w:val="24"/>
          <w:lang w:eastAsia="en-US"/>
        </w:rPr>
      </w:pPr>
      <w:r w:rsidRPr="00176454">
        <w:rPr>
          <w:rFonts w:ascii="Times New Roman" w:eastAsia="Calibri" w:hAnsi="Times New Roman"/>
          <w:b/>
          <w:bCs/>
          <w:sz w:val="24"/>
          <w:szCs w:val="24"/>
          <w:lang w:eastAsia="en-US"/>
        </w:rPr>
        <w:t>Muud teemad</w:t>
      </w:r>
    </w:p>
    <w:p w14:paraId="20FE5501" w14:textId="728A6C7D" w:rsidR="00A775C0" w:rsidRPr="00176454" w:rsidRDefault="00A775C0" w:rsidP="00A775C0">
      <w:pPr>
        <w:rPr>
          <w:rFonts w:eastAsia="Calibri"/>
          <w:sz w:val="24"/>
          <w:szCs w:val="24"/>
          <w:lang w:eastAsia="en-US"/>
        </w:rPr>
      </w:pPr>
      <w:r w:rsidRPr="00176454">
        <w:rPr>
          <w:rFonts w:eastAsia="Calibri"/>
          <w:sz w:val="24"/>
          <w:szCs w:val="24"/>
          <w:lang w:eastAsia="en-US"/>
        </w:rPr>
        <w:t>Ventilatsioon ja haridus</w:t>
      </w:r>
      <w:r w:rsidR="00176454" w:rsidRPr="00176454">
        <w:rPr>
          <w:rFonts w:eastAsia="Calibri"/>
          <w:sz w:val="24"/>
          <w:szCs w:val="24"/>
          <w:lang w:eastAsia="en-US"/>
        </w:rPr>
        <w:t xml:space="preserve"> – Ülari esitatud materjal</w:t>
      </w:r>
      <w:r w:rsidR="00176454">
        <w:rPr>
          <w:rFonts w:eastAsia="Calibri"/>
          <w:sz w:val="24"/>
          <w:szCs w:val="24"/>
          <w:lang w:eastAsia="en-US"/>
        </w:rPr>
        <w:t xml:space="preserve"> ventilatsiooni olulisusest vaimsele võimekusele.</w:t>
      </w:r>
    </w:p>
    <w:p w14:paraId="53BFA483" w14:textId="2DEA0001" w:rsidR="007C2176" w:rsidRPr="00176454" w:rsidRDefault="00A85A99" w:rsidP="00810B87">
      <w:pPr>
        <w:jc w:val="both"/>
        <w:rPr>
          <w:b/>
          <w:color w:val="000000"/>
          <w:sz w:val="24"/>
          <w:szCs w:val="24"/>
          <w:lang w:eastAsia="en-US"/>
        </w:rPr>
      </w:pPr>
      <w:r w:rsidRPr="00176454">
        <w:rPr>
          <w:b/>
          <w:color w:val="000000"/>
          <w:sz w:val="24"/>
          <w:szCs w:val="24"/>
          <w:lang w:eastAsia="en-US"/>
        </w:rPr>
        <w:t>Otsustati:</w:t>
      </w:r>
      <w:r w:rsidR="00645121" w:rsidRPr="00176454">
        <w:rPr>
          <w:b/>
          <w:color w:val="000000"/>
          <w:sz w:val="24"/>
          <w:szCs w:val="24"/>
          <w:lang w:eastAsia="en-US"/>
        </w:rPr>
        <w:t xml:space="preserve"> </w:t>
      </w:r>
    </w:p>
    <w:p w14:paraId="20D2A0AA" w14:textId="56AF9822" w:rsidR="004107F1" w:rsidRPr="00176454" w:rsidRDefault="00176454" w:rsidP="00696B81">
      <w:pPr>
        <w:pStyle w:val="Loendilik"/>
        <w:numPr>
          <w:ilvl w:val="1"/>
          <w:numId w:val="3"/>
        </w:numPr>
        <w:jc w:val="both"/>
        <w:rPr>
          <w:rFonts w:ascii="Times New Roman" w:hAnsi="Times New Roman"/>
          <w:b/>
          <w:bCs/>
          <w:color w:val="000000"/>
          <w:sz w:val="24"/>
          <w:szCs w:val="24"/>
          <w:lang w:eastAsia="en-US"/>
        </w:rPr>
      </w:pPr>
      <w:r w:rsidRPr="00176454">
        <w:rPr>
          <w:rFonts w:ascii="Times New Roman" w:hAnsi="Times New Roman"/>
          <w:b/>
          <w:color w:val="000000"/>
          <w:sz w:val="24"/>
          <w:szCs w:val="24"/>
          <w:lang w:eastAsia="en-US"/>
        </w:rPr>
        <w:t>Integreerime EIA kandidaadiga kohtumise küsimustega</w:t>
      </w:r>
    </w:p>
    <w:p w14:paraId="7662DAA2" w14:textId="77777777" w:rsidR="00860378" w:rsidRPr="00176454" w:rsidRDefault="00860378" w:rsidP="00810B87">
      <w:pPr>
        <w:pStyle w:val="Loendilik"/>
        <w:ind w:left="360"/>
        <w:jc w:val="both"/>
        <w:rPr>
          <w:rFonts w:ascii="Times New Roman" w:hAnsi="Times New Roman"/>
          <w:b/>
          <w:bCs/>
          <w:color w:val="000000"/>
          <w:sz w:val="24"/>
          <w:szCs w:val="24"/>
          <w:lang w:eastAsia="en-US"/>
        </w:rPr>
      </w:pPr>
    </w:p>
    <w:p w14:paraId="2D217996" w14:textId="77777777" w:rsidR="005367FB" w:rsidRPr="00176454" w:rsidRDefault="005367FB" w:rsidP="00810B87">
      <w:pPr>
        <w:shd w:val="clear" w:color="auto" w:fill="FFFFFF"/>
        <w:jc w:val="both"/>
        <w:rPr>
          <w:color w:val="222222"/>
          <w:sz w:val="24"/>
          <w:szCs w:val="24"/>
        </w:rPr>
      </w:pPr>
      <w:r w:rsidRPr="00176454">
        <w:rPr>
          <w:color w:val="222222"/>
          <w:sz w:val="24"/>
          <w:szCs w:val="24"/>
        </w:rPr>
        <w:t>Nõukogu protokoll on allkirjastatud digitaalselt.</w:t>
      </w:r>
    </w:p>
    <w:p w14:paraId="18B3BAAE" w14:textId="77777777" w:rsidR="009F72AD" w:rsidRPr="00176454" w:rsidRDefault="00DA37F6" w:rsidP="00810B87">
      <w:pPr>
        <w:shd w:val="clear" w:color="auto" w:fill="FFFFFF"/>
        <w:rPr>
          <w:color w:val="222222"/>
          <w:sz w:val="24"/>
          <w:szCs w:val="24"/>
        </w:rPr>
      </w:pPr>
      <w:r w:rsidRPr="00176454">
        <w:rPr>
          <w:color w:val="222222"/>
          <w:sz w:val="24"/>
          <w:szCs w:val="24"/>
        </w:rPr>
        <w:t>Kaie Karniol                                                              Külli Taro</w:t>
      </w:r>
      <w:r w:rsidRPr="00176454">
        <w:rPr>
          <w:color w:val="222222"/>
          <w:sz w:val="24"/>
          <w:szCs w:val="24"/>
        </w:rPr>
        <w:tab/>
      </w:r>
      <w:r w:rsidRPr="00176454">
        <w:rPr>
          <w:color w:val="222222"/>
          <w:sz w:val="24"/>
          <w:szCs w:val="24"/>
        </w:rPr>
        <w:tab/>
      </w:r>
      <w:r w:rsidRPr="00176454">
        <w:rPr>
          <w:color w:val="222222"/>
          <w:sz w:val="24"/>
          <w:szCs w:val="24"/>
        </w:rPr>
        <w:tab/>
      </w:r>
      <w:r w:rsidRPr="00176454">
        <w:rPr>
          <w:color w:val="222222"/>
          <w:sz w:val="24"/>
          <w:szCs w:val="24"/>
        </w:rPr>
        <w:tab/>
      </w:r>
    </w:p>
    <w:p w14:paraId="7B6C69A5" w14:textId="14DC07B1" w:rsidR="00DA37F6" w:rsidRPr="00176454" w:rsidRDefault="00DA37F6" w:rsidP="00810B87">
      <w:pPr>
        <w:shd w:val="clear" w:color="auto" w:fill="FFFFFF"/>
        <w:rPr>
          <w:color w:val="222222"/>
          <w:sz w:val="24"/>
          <w:szCs w:val="24"/>
        </w:rPr>
      </w:pPr>
      <w:r w:rsidRPr="00176454">
        <w:rPr>
          <w:color w:val="222222"/>
          <w:sz w:val="24"/>
          <w:szCs w:val="24"/>
        </w:rPr>
        <w:t>Ott Oja</w:t>
      </w:r>
      <w:r w:rsidR="009F72AD" w:rsidRPr="00176454">
        <w:rPr>
          <w:color w:val="222222"/>
          <w:sz w:val="24"/>
          <w:szCs w:val="24"/>
        </w:rPr>
        <w:t xml:space="preserve"> </w:t>
      </w:r>
      <w:r w:rsidR="009F72AD" w:rsidRPr="00176454">
        <w:rPr>
          <w:color w:val="222222"/>
          <w:sz w:val="24"/>
          <w:szCs w:val="24"/>
        </w:rPr>
        <w:tab/>
      </w:r>
      <w:r w:rsidR="009F72AD" w:rsidRPr="00176454">
        <w:rPr>
          <w:color w:val="222222"/>
          <w:sz w:val="24"/>
          <w:szCs w:val="24"/>
        </w:rPr>
        <w:tab/>
      </w:r>
      <w:r w:rsidR="009F72AD" w:rsidRPr="00176454">
        <w:rPr>
          <w:color w:val="222222"/>
          <w:sz w:val="24"/>
          <w:szCs w:val="24"/>
        </w:rPr>
        <w:tab/>
      </w:r>
      <w:r w:rsidR="009F72AD" w:rsidRPr="00176454">
        <w:rPr>
          <w:color w:val="222222"/>
          <w:sz w:val="24"/>
          <w:szCs w:val="24"/>
        </w:rPr>
        <w:tab/>
      </w:r>
      <w:r w:rsidR="009F72AD" w:rsidRPr="00176454">
        <w:rPr>
          <w:color w:val="222222"/>
          <w:sz w:val="24"/>
          <w:szCs w:val="24"/>
        </w:rPr>
        <w:tab/>
      </w:r>
      <w:r w:rsidR="009F72AD" w:rsidRPr="00176454">
        <w:rPr>
          <w:color w:val="222222"/>
          <w:sz w:val="24"/>
          <w:szCs w:val="24"/>
        </w:rPr>
        <w:tab/>
        <w:t>Ülar Mark</w:t>
      </w:r>
      <w:r w:rsidRPr="00176454">
        <w:rPr>
          <w:color w:val="222222"/>
          <w:sz w:val="24"/>
          <w:szCs w:val="24"/>
        </w:rPr>
        <w:tab/>
      </w:r>
      <w:r w:rsidRPr="00176454">
        <w:rPr>
          <w:color w:val="222222"/>
          <w:sz w:val="24"/>
          <w:szCs w:val="24"/>
        </w:rPr>
        <w:tab/>
      </w:r>
    </w:p>
    <w:p w14:paraId="75105F5C" w14:textId="731E5F3A" w:rsidR="00BE0D2E" w:rsidRDefault="000644E2" w:rsidP="00810B87">
      <w:pPr>
        <w:shd w:val="clear" w:color="auto" w:fill="FFFFFF"/>
        <w:jc w:val="both"/>
        <w:rPr>
          <w:color w:val="222222"/>
          <w:sz w:val="24"/>
          <w:szCs w:val="24"/>
        </w:rPr>
      </w:pPr>
      <w:r w:rsidRPr="00176454">
        <w:rPr>
          <w:color w:val="222222"/>
          <w:sz w:val="24"/>
          <w:szCs w:val="24"/>
        </w:rPr>
        <w:t>Ar</w:t>
      </w:r>
      <w:r w:rsidR="00DA37F6" w:rsidRPr="00176454">
        <w:rPr>
          <w:color w:val="222222"/>
          <w:sz w:val="24"/>
          <w:szCs w:val="24"/>
        </w:rPr>
        <w:t>ko Olesk</w:t>
      </w:r>
      <w:r w:rsidR="004107F1" w:rsidRPr="00176454">
        <w:rPr>
          <w:color w:val="222222"/>
          <w:sz w:val="24"/>
          <w:szCs w:val="24"/>
        </w:rPr>
        <w:t xml:space="preserve"> </w:t>
      </w:r>
      <w:r w:rsidR="004107F1" w:rsidRPr="00176454">
        <w:rPr>
          <w:color w:val="222222"/>
          <w:sz w:val="24"/>
          <w:szCs w:val="24"/>
        </w:rPr>
        <w:tab/>
      </w:r>
      <w:r w:rsidR="004107F1" w:rsidRPr="00176454">
        <w:rPr>
          <w:color w:val="222222"/>
          <w:sz w:val="24"/>
          <w:szCs w:val="24"/>
        </w:rPr>
        <w:tab/>
      </w:r>
      <w:r w:rsidR="004107F1" w:rsidRPr="00CC2ED0">
        <w:rPr>
          <w:color w:val="222222"/>
          <w:sz w:val="24"/>
          <w:szCs w:val="24"/>
        </w:rPr>
        <w:tab/>
      </w:r>
      <w:r w:rsidR="004107F1" w:rsidRPr="00CC2ED0">
        <w:rPr>
          <w:color w:val="222222"/>
          <w:sz w:val="24"/>
          <w:szCs w:val="24"/>
        </w:rPr>
        <w:tab/>
      </w:r>
      <w:r w:rsidR="004107F1" w:rsidRPr="00CC2ED0">
        <w:rPr>
          <w:color w:val="222222"/>
          <w:sz w:val="24"/>
          <w:szCs w:val="24"/>
        </w:rPr>
        <w:tab/>
      </w:r>
      <w:r w:rsidR="004107F1" w:rsidRPr="00CC2ED0">
        <w:rPr>
          <w:color w:val="222222"/>
          <w:sz w:val="24"/>
          <w:szCs w:val="24"/>
        </w:rPr>
        <w:tab/>
      </w:r>
      <w:r w:rsidR="000B7D60" w:rsidRPr="00CC2ED0">
        <w:rPr>
          <w:color w:val="222222"/>
          <w:sz w:val="24"/>
          <w:szCs w:val="24"/>
        </w:rPr>
        <w:t>Andres Kütt</w:t>
      </w:r>
    </w:p>
    <w:p w14:paraId="46484034" w14:textId="0D3AFCD7" w:rsidR="00FC7CC2" w:rsidRDefault="00FC7CC2" w:rsidP="00810B87">
      <w:pPr>
        <w:shd w:val="clear" w:color="auto" w:fill="FFFFFF"/>
        <w:jc w:val="both"/>
        <w:rPr>
          <w:color w:val="222222"/>
          <w:sz w:val="24"/>
          <w:szCs w:val="24"/>
        </w:rPr>
      </w:pPr>
      <w:r>
        <w:rPr>
          <w:color w:val="222222"/>
          <w:sz w:val="24"/>
          <w:szCs w:val="24"/>
        </w:rPr>
        <w:lastRenderedPageBreak/>
        <w:t>Martin Villig</w:t>
      </w:r>
      <w:r>
        <w:rPr>
          <w:color w:val="222222"/>
          <w:sz w:val="24"/>
          <w:szCs w:val="24"/>
        </w:rPr>
        <w:tab/>
      </w:r>
      <w:r>
        <w:rPr>
          <w:color w:val="222222"/>
          <w:sz w:val="24"/>
          <w:szCs w:val="24"/>
        </w:rPr>
        <w:tab/>
      </w:r>
      <w:r>
        <w:rPr>
          <w:color w:val="222222"/>
          <w:sz w:val="24"/>
          <w:szCs w:val="24"/>
        </w:rPr>
        <w:tab/>
      </w:r>
      <w:r>
        <w:rPr>
          <w:color w:val="222222"/>
          <w:sz w:val="24"/>
          <w:szCs w:val="24"/>
        </w:rPr>
        <w:tab/>
      </w:r>
      <w:r>
        <w:rPr>
          <w:color w:val="222222"/>
          <w:sz w:val="24"/>
          <w:szCs w:val="24"/>
        </w:rPr>
        <w:tab/>
      </w:r>
      <w:r>
        <w:rPr>
          <w:color w:val="222222"/>
          <w:sz w:val="24"/>
          <w:szCs w:val="24"/>
        </w:rPr>
        <w:tab/>
        <w:t>Indrek Lillemägi</w:t>
      </w:r>
    </w:p>
    <w:p w14:paraId="0C1FAE6E" w14:textId="77777777" w:rsidR="00B34891" w:rsidRDefault="00B34891" w:rsidP="00810B87">
      <w:pPr>
        <w:shd w:val="clear" w:color="auto" w:fill="FFFFFF"/>
        <w:jc w:val="both"/>
        <w:rPr>
          <w:color w:val="222222"/>
          <w:sz w:val="24"/>
          <w:szCs w:val="24"/>
        </w:rPr>
      </w:pPr>
    </w:p>
    <w:p w14:paraId="01D9A474" w14:textId="77777777" w:rsidR="00B34891" w:rsidRDefault="00B34891" w:rsidP="00810B87">
      <w:pPr>
        <w:shd w:val="clear" w:color="auto" w:fill="FFFFFF"/>
        <w:jc w:val="both"/>
        <w:rPr>
          <w:color w:val="222222"/>
          <w:sz w:val="24"/>
          <w:szCs w:val="24"/>
        </w:rPr>
      </w:pPr>
    </w:p>
    <w:p w14:paraId="6928EF73" w14:textId="68353021" w:rsidR="00B34891" w:rsidRPr="00B34891" w:rsidRDefault="00B34891" w:rsidP="00810B87">
      <w:pPr>
        <w:shd w:val="clear" w:color="auto" w:fill="FFFFFF"/>
        <w:jc w:val="both"/>
        <w:rPr>
          <w:b/>
          <w:bCs/>
          <w:color w:val="222222"/>
          <w:sz w:val="24"/>
          <w:szCs w:val="24"/>
        </w:rPr>
      </w:pPr>
      <w:r w:rsidRPr="00B34891">
        <w:rPr>
          <w:b/>
          <w:bCs/>
          <w:color w:val="222222"/>
          <w:sz w:val="24"/>
          <w:szCs w:val="24"/>
        </w:rPr>
        <w:t>Protokollile lisatud materjalid:</w:t>
      </w:r>
    </w:p>
    <w:p w14:paraId="00788652" w14:textId="2DD97D27" w:rsidR="00B34891" w:rsidRPr="00B34891" w:rsidRDefault="00B34891" w:rsidP="00B34891">
      <w:pPr>
        <w:pStyle w:val="Loendilik"/>
        <w:numPr>
          <w:ilvl w:val="0"/>
          <w:numId w:val="26"/>
        </w:numPr>
        <w:shd w:val="clear" w:color="auto" w:fill="FFFFFF"/>
        <w:jc w:val="both"/>
        <w:rPr>
          <w:rFonts w:ascii="Times New Roman" w:hAnsi="Times New Roman"/>
          <w:color w:val="222222"/>
          <w:sz w:val="24"/>
          <w:szCs w:val="24"/>
        </w:rPr>
      </w:pPr>
      <w:r w:rsidRPr="00B34891">
        <w:rPr>
          <w:rFonts w:ascii="Times New Roman" w:hAnsi="Times New Roman"/>
          <w:color w:val="222222"/>
          <w:sz w:val="24"/>
          <w:szCs w:val="24"/>
        </w:rPr>
        <w:t>Eneli Kindsiko CV ja kontseptsioon:</w:t>
      </w:r>
    </w:p>
    <w:p w14:paraId="7FBBEB06" w14:textId="27FF140F" w:rsidR="00B34891" w:rsidRPr="00B34891" w:rsidRDefault="00B34891" w:rsidP="00B34891">
      <w:pPr>
        <w:shd w:val="clear" w:color="auto" w:fill="FFFFFF"/>
        <w:jc w:val="both"/>
        <w:rPr>
          <w:color w:val="222222"/>
          <w:sz w:val="24"/>
          <w:szCs w:val="24"/>
        </w:rPr>
      </w:pPr>
      <w:r>
        <w:object w:dxaOrig="1543" w:dyaOrig="1000" w14:anchorId="2C4892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50.5pt" o:ole="">
            <v:imagedata r:id="rId7" o:title=""/>
          </v:shape>
          <o:OLEObject Type="Embed" ProgID="Acrobat.Document.DC" ShapeID="_x0000_i1025" DrawAspect="Icon" ObjectID="_1775465987" r:id="rId8"/>
        </w:object>
      </w:r>
      <w:r>
        <w:t xml:space="preserve"> </w:t>
      </w:r>
      <w:r>
        <w:object w:dxaOrig="1543" w:dyaOrig="1000" w14:anchorId="61662DFC">
          <v:shape id="_x0000_i1026" type="#_x0000_t75" style="width:77pt;height:50.5pt" o:ole="">
            <v:imagedata r:id="rId9" o:title=""/>
          </v:shape>
          <o:OLEObject Type="Embed" ProgID="Acrobat.Document.DC" ShapeID="_x0000_i1026" DrawAspect="Icon" ObjectID="_1775465988" r:id="rId10"/>
        </w:object>
      </w:r>
    </w:p>
    <w:p w14:paraId="4AAB06E2" w14:textId="77777777" w:rsidR="00B34891" w:rsidRDefault="00B34891" w:rsidP="00B34891">
      <w:pPr>
        <w:pStyle w:val="Loendilik"/>
        <w:shd w:val="clear" w:color="auto" w:fill="FFFFFF"/>
        <w:ind w:left="360"/>
        <w:jc w:val="both"/>
        <w:rPr>
          <w:color w:val="222222"/>
          <w:sz w:val="24"/>
          <w:szCs w:val="24"/>
        </w:rPr>
      </w:pPr>
    </w:p>
    <w:p w14:paraId="0E56F0D9" w14:textId="0FC9C584" w:rsidR="00B34891" w:rsidRDefault="00B34891" w:rsidP="00B34891">
      <w:pPr>
        <w:pStyle w:val="Loendilik"/>
        <w:numPr>
          <w:ilvl w:val="0"/>
          <w:numId w:val="26"/>
        </w:numPr>
        <w:shd w:val="clear" w:color="auto" w:fill="FFFFFF"/>
        <w:jc w:val="both"/>
        <w:rPr>
          <w:color w:val="222222"/>
          <w:sz w:val="24"/>
          <w:szCs w:val="24"/>
        </w:rPr>
      </w:pPr>
      <w:r>
        <w:rPr>
          <w:color w:val="222222"/>
          <w:sz w:val="24"/>
          <w:szCs w:val="24"/>
        </w:rPr>
        <w:t>Juhataja ülevaade</w:t>
      </w:r>
    </w:p>
    <w:p w14:paraId="2119C4E5" w14:textId="6F5D5423" w:rsidR="00B34891" w:rsidRPr="00B34891" w:rsidRDefault="00B34891" w:rsidP="00B34891">
      <w:pPr>
        <w:shd w:val="clear" w:color="auto" w:fill="FFFFFF"/>
        <w:jc w:val="both"/>
        <w:rPr>
          <w:color w:val="222222"/>
          <w:sz w:val="24"/>
          <w:szCs w:val="24"/>
        </w:rPr>
      </w:pPr>
      <w:r>
        <w:object w:dxaOrig="1543" w:dyaOrig="1000" w14:anchorId="61E2808B">
          <v:shape id="_x0000_i1027" type="#_x0000_t75" style="width:77pt;height:50.5pt" o:ole="">
            <v:imagedata r:id="rId11" o:title=""/>
          </v:shape>
          <o:OLEObject Type="Embed" ProgID="Word.Document.12" ShapeID="_x0000_i1027" DrawAspect="Icon" ObjectID="_1775465989" r:id="rId12">
            <o:FieldCodes>\s</o:FieldCodes>
          </o:OLEObject>
        </w:object>
      </w:r>
      <w:r w:rsidRPr="00B34891">
        <w:t xml:space="preserve"> </w:t>
      </w:r>
      <w:r>
        <w:object w:dxaOrig="1543" w:dyaOrig="1000" w14:anchorId="5B797218">
          <v:shape id="_x0000_i1028" type="#_x0000_t75" style="width:77pt;height:50.5pt" o:ole="">
            <v:imagedata r:id="rId13" o:title=""/>
          </v:shape>
          <o:OLEObject Type="Embed" ProgID="Acrobat.Document.DC" ShapeID="_x0000_i1028" DrawAspect="Icon" ObjectID="_1775465990" r:id="rId14"/>
        </w:object>
      </w:r>
    </w:p>
    <w:sectPr w:rsidR="00B34891" w:rsidRPr="00B34891" w:rsidSect="000302E1">
      <w:pgSz w:w="11906" w:h="16838"/>
      <w:pgMar w:top="1418" w:right="1417" w:bottom="1418"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74671"/>
    <w:multiLevelType w:val="hybridMultilevel"/>
    <w:tmpl w:val="C040C9E0"/>
    <w:lvl w:ilvl="0" w:tplc="04250011">
      <w:start w:val="1"/>
      <w:numFmt w:val="decimal"/>
      <w:lvlText w:val="%1)"/>
      <w:lvlJc w:val="left"/>
      <w:pPr>
        <w:ind w:left="720" w:hanging="360"/>
      </w:pPr>
      <w:rPr>
        <w:rFonts w:hint="default"/>
      </w:rPr>
    </w:lvl>
    <w:lvl w:ilvl="1" w:tplc="04250019">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 w15:restartNumberingAfterBreak="0">
    <w:nsid w:val="01F9692E"/>
    <w:multiLevelType w:val="hybridMultilevel"/>
    <w:tmpl w:val="C95411C6"/>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84E230D"/>
    <w:multiLevelType w:val="hybridMultilevel"/>
    <w:tmpl w:val="E3BA0C7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 w15:restartNumberingAfterBreak="0">
    <w:nsid w:val="1E2A676B"/>
    <w:multiLevelType w:val="hybridMultilevel"/>
    <w:tmpl w:val="8CE46D7C"/>
    <w:lvl w:ilvl="0" w:tplc="FFB21D7C">
      <w:start w:val="2"/>
      <w:numFmt w:val="upperRoman"/>
      <w:lvlText w:val="%1)"/>
      <w:lvlJc w:val="left"/>
      <w:pPr>
        <w:ind w:left="1080" w:hanging="72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 w15:restartNumberingAfterBreak="0">
    <w:nsid w:val="23227E5B"/>
    <w:multiLevelType w:val="hybridMultilevel"/>
    <w:tmpl w:val="074EBF90"/>
    <w:lvl w:ilvl="0" w:tplc="FFFFFFFF">
      <w:start w:val="1"/>
      <w:numFmt w:val="decimal"/>
      <w:lvlText w:val="%1)"/>
      <w:lvlJc w:val="left"/>
      <w:pPr>
        <w:ind w:left="720" w:hanging="360"/>
      </w:pPr>
      <w:rPr>
        <w:rFonts w:hint="default"/>
      </w:rPr>
    </w:lvl>
    <w:lvl w:ilvl="1" w:tplc="0425001B">
      <w:start w:val="1"/>
      <w:numFmt w:val="lowerRoman"/>
      <w:lvlText w:val="%2."/>
      <w:lvlJc w:val="righ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49B051E"/>
    <w:multiLevelType w:val="hybridMultilevel"/>
    <w:tmpl w:val="BC92C7AA"/>
    <w:lvl w:ilvl="0" w:tplc="0425000F">
      <w:start w:val="1"/>
      <w:numFmt w:val="decimal"/>
      <w:lvlText w:val="%1."/>
      <w:lvlJc w:val="left"/>
      <w:pPr>
        <w:ind w:left="360" w:hanging="360"/>
      </w:pPr>
      <w:rPr>
        <w:rFonts w:hint="default"/>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6" w15:restartNumberingAfterBreak="0">
    <w:nsid w:val="260C57DA"/>
    <w:multiLevelType w:val="hybridMultilevel"/>
    <w:tmpl w:val="BA1445D0"/>
    <w:lvl w:ilvl="0" w:tplc="04250001">
      <w:start w:val="1"/>
      <w:numFmt w:val="bullet"/>
      <w:lvlText w:val=""/>
      <w:lvlJc w:val="left"/>
      <w:pPr>
        <w:ind w:left="720" w:hanging="360"/>
      </w:pPr>
      <w:rPr>
        <w:rFonts w:ascii="Symbol" w:eastAsia="Times New Roman" w:hAnsi="Symbol"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 w15:restartNumberingAfterBreak="0">
    <w:nsid w:val="266A60D6"/>
    <w:multiLevelType w:val="hybridMultilevel"/>
    <w:tmpl w:val="C95411C6"/>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34FC7008"/>
    <w:multiLevelType w:val="hybridMultilevel"/>
    <w:tmpl w:val="F258C78A"/>
    <w:lvl w:ilvl="0" w:tplc="6FB05608">
      <w:start w:val="21"/>
      <w:numFmt w:val="bullet"/>
      <w:lvlText w:val="-"/>
      <w:lvlJc w:val="left"/>
      <w:pPr>
        <w:ind w:left="720" w:hanging="360"/>
      </w:pPr>
      <w:rPr>
        <w:rFonts w:ascii="Times New Roman" w:eastAsia="Times New Roman"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9" w15:restartNumberingAfterBreak="0">
    <w:nsid w:val="35886132"/>
    <w:multiLevelType w:val="multilevel"/>
    <w:tmpl w:val="321A5CF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DD8529E"/>
    <w:multiLevelType w:val="hybridMultilevel"/>
    <w:tmpl w:val="8ED643C8"/>
    <w:lvl w:ilvl="0" w:tplc="718A440A">
      <w:start w:val="1"/>
      <w:numFmt w:val="decimal"/>
      <w:lvlText w:val="%1)"/>
      <w:lvlJc w:val="left"/>
      <w:pPr>
        <w:ind w:left="360" w:hanging="360"/>
      </w:pPr>
      <w:rPr>
        <w:rFonts w:hint="default"/>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11" w15:restartNumberingAfterBreak="0">
    <w:nsid w:val="3F501C8D"/>
    <w:multiLevelType w:val="hybridMultilevel"/>
    <w:tmpl w:val="F8AA5310"/>
    <w:lvl w:ilvl="0" w:tplc="04250011">
      <w:start w:val="1"/>
      <w:numFmt w:val="decimal"/>
      <w:lvlText w:val="%1)"/>
      <w:lvlJc w:val="left"/>
      <w:pPr>
        <w:ind w:left="720" w:hanging="360"/>
      </w:pPr>
      <w:rPr>
        <w:rFonts w:hint="default"/>
      </w:rPr>
    </w:lvl>
    <w:lvl w:ilvl="1" w:tplc="04250019">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2" w15:restartNumberingAfterBreak="0">
    <w:nsid w:val="41D42A4B"/>
    <w:multiLevelType w:val="hybridMultilevel"/>
    <w:tmpl w:val="CF208CE6"/>
    <w:lvl w:ilvl="0" w:tplc="0425000F">
      <w:start w:val="1"/>
      <w:numFmt w:val="decimal"/>
      <w:lvlText w:val="%1."/>
      <w:lvlJc w:val="left"/>
      <w:pPr>
        <w:ind w:left="360" w:hanging="360"/>
      </w:pPr>
      <w:rPr>
        <w:rFonts w:hint="default"/>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13" w15:restartNumberingAfterBreak="0">
    <w:nsid w:val="454A6C53"/>
    <w:multiLevelType w:val="multilevel"/>
    <w:tmpl w:val="9C5E559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49615106"/>
    <w:multiLevelType w:val="multilevel"/>
    <w:tmpl w:val="9C5E559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4AF37F61"/>
    <w:multiLevelType w:val="multilevel"/>
    <w:tmpl w:val="F67C84F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532B55C9"/>
    <w:multiLevelType w:val="hybridMultilevel"/>
    <w:tmpl w:val="FB6CE3A0"/>
    <w:lvl w:ilvl="0" w:tplc="910026F6">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7" w15:restartNumberingAfterBreak="0">
    <w:nsid w:val="537E4FC7"/>
    <w:multiLevelType w:val="hybridMultilevel"/>
    <w:tmpl w:val="7190330E"/>
    <w:lvl w:ilvl="0" w:tplc="42F4F054">
      <w:start w:val="2"/>
      <w:numFmt w:val="bullet"/>
      <w:lvlText w:val="-"/>
      <w:lvlJc w:val="left"/>
      <w:pPr>
        <w:ind w:left="720" w:hanging="360"/>
      </w:pPr>
      <w:rPr>
        <w:rFonts w:ascii="Times New Roman" w:eastAsia="Times New Roman"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8" w15:restartNumberingAfterBreak="0">
    <w:nsid w:val="59136726"/>
    <w:multiLevelType w:val="hybridMultilevel"/>
    <w:tmpl w:val="2CA04B56"/>
    <w:lvl w:ilvl="0" w:tplc="B5CAA660">
      <w:start w:val="1"/>
      <w:numFmt w:val="decimal"/>
      <w:lvlText w:val="%1)"/>
      <w:lvlJc w:val="left"/>
      <w:pPr>
        <w:ind w:left="720" w:hanging="360"/>
      </w:pPr>
      <w:rPr>
        <w:rFonts w:hint="default"/>
        <w:b/>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9" w15:restartNumberingAfterBreak="0">
    <w:nsid w:val="5AE72A0C"/>
    <w:multiLevelType w:val="hybridMultilevel"/>
    <w:tmpl w:val="BAF61038"/>
    <w:lvl w:ilvl="0" w:tplc="22489252">
      <w:start w:val="4"/>
      <w:numFmt w:val="bullet"/>
      <w:lvlText w:val="-"/>
      <w:lvlJc w:val="left"/>
      <w:pPr>
        <w:ind w:left="720" w:hanging="360"/>
      </w:pPr>
      <w:rPr>
        <w:rFonts w:ascii="Times New Roman" w:eastAsiaTheme="minorHAnsi"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0" w15:restartNumberingAfterBreak="0">
    <w:nsid w:val="5B8F3407"/>
    <w:multiLevelType w:val="multilevel"/>
    <w:tmpl w:val="92683AEC"/>
    <w:lvl w:ilvl="0">
      <w:start w:val="1"/>
      <w:numFmt w:val="decimal"/>
      <w:lvlText w:val="%1."/>
      <w:lvlJc w:val="left"/>
      <w:pPr>
        <w:ind w:left="1065" w:hanging="705"/>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5C811820"/>
    <w:multiLevelType w:val="hybridMultilevel"/>
    <w:tmpl w:val="0050747C"/>
    <w:lvl w:ilvl="0" w:tplc="04250001">
      <w:start w:val="2"/>
      <w:numFmt w:val="bullet"/>
      <w:lvlText w:val=""/>
      <w:lvlJc w:val="left"/>
      <w:pPr>
        <w:ind w:left="720" w:hanging="360"/>
      </w:pPr>
      <w:rPr>
        <w:rFonts w:ascii="Symbol" w:eastAsia="Times New Roman" w:hAnsi="Symbol"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2" w15:restartNumberingAfterBreak="0">
    <w:nsid w:val="5DF9538F"/>
    <w:multiLevelType w:val="hybridMultilevel"/>
    <w:tmpl w:val="C95411C6"/>
    <w:lvl w:ilvl="0" w:tplc="0425000F">
      <w:start w:val="1"/>
      <w:numFmt w:val="decimal"/>
      <w:lvlText w:val="%1."/>
      <w:lvlJc w:val="left"/>
      <w:pPr>
        <w:ind w:left="720" w:hanging="360"/>
      </w:pPr>
      <w:rPr>
        <w:rFonts w:hint="default"/>
      </w:rPr>
    </w:lvl>
    <w:lvl w:ilvl="1" w:tplc="04250019">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3" w15:restartNumberingAfterBreak="0">
    <w:nsid w:val="68491441"/>
    <w:multiLevelType w:val="hybridMultilevel"/>
    <w:tmpl w:val="332C77F4"/>
    <w:lvl w:ilvl="0" w:tplc="3BD01B1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4" w15:restartNumberingAfterBreak="0">
    <w:nsid w:val="68A30DA7"/>
    <w:multiLevelType w:val="hybridMultilevel"/>
    <w:tmpl w:val="456A41DC"/>
    <w:lvl w:ilvl="0" w:tplc="04250001">
      <w:start w:val="3"/>
      <w:numFmt w:val="bullet"/>
      <w:lvlText w:val=""/>
      <w:lvlJc w:val="left"/>
      <w:pPr>
        <w:ind w:left="720" w:hanging="360"/>
      </w:pPr>
      <w:rPr>
        <w:rFonts w:ascii="Symbol" w:eastAsia="Times New Roman" w:hAnsi="Symbol"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5" w15:restartNumberingAfterBreak="0">
    <w:nsid w:val="695C2CB7"/>
    <w:multiLevelType w:val="hybridMultilevel"/>
    <w:tmpl w:val="415259EC"/>
    <w:lvl w:ilvl="0" w:tplc="04250001">
      <w:start w:val="1"/>
      <w:numFmt w:val="bullet"/>
      <w:lvlText w:val=""/>
      <w:lvlJc w:val="left"/>
      <w:pPr>
        <w:ind w:left="720" w:hanging="360"/>
      </w:pPr>
      <w:rPr>
        <w:rFonts w:ascii="Symbol" w:hAnsi="Symbol" w:hint="default"/>
        <w:u w:val="single"/>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6" w15:restartNumberingAfterBreak="0">
    <w:nsid w:val="6A5C1ACB"/>
    <w:multiLevelType w:val="multilevel"/>
    <w:tmpl w:val="321A5CF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6A701C1E"/>
    <w:multiLevelType w:val="hybridMultilevel"/>
    <w:tmpl w:val="4D5E933C"/>
    <w:lvl w:ilvl="0" w:tplc="08F4F200">
      <w:start w:val="1"/>
      <w:numFmt w:val="decimal"/>
      <w:lvlText w:val="%1)"/>
      <w:lvlJc w:val="left"/>
      <w:pPr>
        <w:ind w:left="360" w:hanging="360"/>
      </w:pPr>
      <w:rPr>
        <w:rFonts w:ascii="Times New Roman" w:eastAsia="Times New Roman" w:hAnsi="Times New Roman" w:cs="Times New Roman"/>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28" w15:restartNumberingAfterBreak="0">
    <w:nsid w:val="761F523C"/>
    <w:multiLevelType w:val="multilevel"/>
    <w:tmpl w:val="9C5E559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77095738"/>
    <w:multiLevelType w:val="multilevel"/>
    <w:tmpl w:val="9C5E559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2031754010">
    <w:abstractNumId w:val="29"/>
  </w:num>
  <w:num w:numId="2" w16cid:durableId="1032002169">
    <w:abstractNumId w:val="15"/>
  </w:num>
  <w:num w:numId="3" w16cid:durableId="1903906304">
    <w:abstractNumId w:val="20"/>
  </w:num>
  <w:num w:numId="4" w16cid:durableId="13071552">
    <w:abstractNumId w:val="22"/>
  </w:num>
  <w:num w:numId="5" w16cid:durableId="1952124589">
    <w:abstractNumId w:val="28"/>
  </w:num>
  <w:num w:numId="6" w16cid:durableId="298003364">
    <w:abstractNumId w:val="5"/>
  </w:num>
  <w:num w:numId="7" w16cid:durableId="1089546421">
    <w:abstractNumId w:val="18"/>
  </w:num>
  <w:num w:numId="8" w16cid:durableId="987826462">
    <w:abstractNumId w:val="17"/>
  </w:num>
  <w:num w:numId="9" w16cid:durableId="1808860666">
    <w:abstractNumId w:val="13"/>
  </w:num>
  <w:num w:numId="10" w16cid:durableId="449476221">
    <w:abstractNumId w:val="14"/>
  </w:num>
  <w:num w:numId="11" w16cid:durableId="719015836">
    <w:abstractNumId w:val="26"/>
  </w:num>
  <w:num w:numId="12" w16cid:durableId="1638803060">
    <w:abstractNumId w:val="0"/>
  </w:num>
  <w:num w:numId="13" w16cid:durableId="2133859615">
    <w:abstractNumId w:val="6"/>
  </w:num>
  <w:num w:numId="14" w16cid:durableId="1091851554">
    <w:abstractNumId w:val="10"/>
  </w:num>
  <w:num w:numId="15" w16cid:durableId="1790509238">
    <w:abstractNumId w:val="21"/>
  </w:num>
  <w:num w:numId="16" w16cid:durableId="1002388466">
    <w:abstractNumId w:val="3"/>
  </w:num>
  <w:num w:numId="17" w16cid:durableId="1720352507">
    <w:abstractNumId w:val="16"/>
  </w:num>
  <w:num w:numId="18" w16cid:durableId="1554151202">
    <w:abstractNumId w:val="23"/>
  </w:num>
  <w:num w:numId="19" w16cid:durableId="2045056521">
    <w:abstractNumId w:val="9"/>
  </w:num>
  <w:num w:numId="20" w16cid:durableId="246043914">
    <w:abstractNumId w:val="8"/>
  </w:num>
  <w:num w:numId="21" w16cid:durableId="757025452">
    <w:abstractNumId w:val="7"/>
  </w:num>
  <w:num w:numId="22" w16cid:durableId="1284770326">
    <w:abstractNumId w:val="1"/>
  </w:num>
  <w:num w:numId="23" w16cid:durableId="1330018959">
    <w:abstractNumId w:val="24"/>
  </w:num>
  <w:num w:numId="24" w16cid:durableId="1703937579">
    <w:abstractNumId w:val="12"/>
  </w:num>
  <w:num w:numId="25" w16cid:durableId="1442147013">
    <w:abstractNumId w:val="19"/>
  </w:num>
  <w:num w:numId="26" w16cid:durableId="1040664529">
    <w:abstractNumId w:val="27"/>
  </w:num>
  <w:num w:numId="27" w16cid:durableId="1642805811">
    <w:abstractNumId w:val="11"/>
  </w:num>
  <w:num w:numId="28" w16cid:durableId="1017191269">
    <w:abstractNumId w:val="25"/>
  </w:num>
  <w:num w:numId="29" w16cid:durableId="751512171">
    <w:abstractNumId w:val="2"/>
  </w:num>
  <w:num w:numId="30" w16cid:durableId="1334453710">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3B00"/>
    <w:rsid w:val="0000031E"/>
    <w:rsid w:val="00003609"/>
    <w:rsid w:val="00004836"/>
    <w:rsid w:val="000072C5"/>
    <w:rsid w:val="000176AD"/>
    <w:rsid w:val="00024B1F"/>
    <w:rsid w:val="000302E1"/>
    <w:rsid w:val="00033346"/>
    <w:rsid w:val="00036319"/>
    <w:rsid w:val="00042F19"/>
    <w:rsid w:val="0004679A"/>
    <w:rsid w:val="0005353C"/>
    <w:rsid w:val="00054D3A"/>
    <w:rsid w:val="000644E2"/>
    <w:rsid w:val="00070D6D"/>
    <w:rsid w:val="000777AE"/>
    <w:rsid w:val="00081D0B"/>
    <w:rsid w:val="000911ED"/>
    <w:rsid w:val="00091802"/>
    <w:rsid w:val="00092692"/>
    <w:rsid w:val="000A26A5"/>
    <w:rsid w:val="000A3D2F"/>
    <w:rsid w:val="000A53B9"/>
    <w:rsid w:val="000B1048"/>
    <w:rsid w:val="000B5E8F"/>
    <w:rsid w:val="000B6D73"/>
    <w:rsid w:val="000B7D60"/>
    <w:rsid w:val="000C271F"/>
    <w:rsid w:val="000C6B04"/>
    <w:rsid w:val="000C6B57"/>
    <w:rsid w:val="000D2EE6"/>
    <w:rsid w:val="000D6FE9"/>
    <w:rsid w:val="000E6D45"/>
    <w:rsid w:val="0011029C"/>
    <w:rsid w:val="0012798F"/>
    <w:rsid w:val="001363CA"/>
    <w:rsid w:val="0013793E"/>
    <w:rsid w:val="00147155"/>
    <w:rsid w:val="001529B6"/>
    <w:rsid w:val="00153B00"/>
    <w:rsid w:val="00160D45"/>
    <w:rsid w:val="00164399"/>
    <w:rsid w:val="001717BD"/>
    <w:rsid w:val="001749DA"/>
    <w:rsid w:val="00176454"/>
    <w:rsid w:val="001821D4"/>
    <w:rsid w:val="00183DCD"/>
    <w:rsid w:val="00183EF1"/>
    <w:rsid w:val="001A20E4"/>
    <w:rsid w:val="001A4E6A"/>
    <w:rsid w:val="001A54E0"/>
    <w:rsid w:val="001C15A9"/>
    <w:rsid w:val="001C3402"/>
    <w:rsid w:val="001C5CF8"/>
    <w:rsid w:val="001C6046"/>
    <w:rsid w:val="001D3071"/>
    <w:rsid w:val="001D3285"/>
    <w:rsid w:val="001F176C"/>
    <w:rsid w:val="002008AC"/>
    <w:rsid w:val="002054C5"/>
    <w:rsid w:val="0021549D"/>
    <w:rsid w:val="00215E1F"/>
    <w:rsid w:val="0021641E"/>
    <w:rsid w:val="00220F24"/>
    <w:rsid w:val="0022771D"/>
    <w:rsid w:val="00236227"/>
    <w:rsid w:val="002362B5"/>
    <w:rsid w:val="00237B16"/>
    <w:rsid w:val="00257B4E"/>
    <w:rsid w:val="00274F95"/>
    <w:rsid w:val="00280B4E"/>
    <w:rsid w:val="00283F1C"/>
    <w:rsid w:val="00284760"/>
    <w:rsid w:val="002876EB"/>
    <w:rsid w:val="0029398C"/>
    <w:rsid w:val="002A1967"/>
    <w:rsid w:val="002A23C3"/>
    <w:rsid w:val="002A627A"/>
    <w:rsid w:val="002B471D"/>
    <w:rsid w:val="002B538F"/>
    <w:rsid w:val="002B5D58"/>
    <w:rsid w:val="002B6D10"/>
    <w:rsid w:val="002C006F"/>
    <w:rsid w:val="002C49B0"/>
    <w:rsid w:val="002D196A"/>
    <w:rsid w:val="002D6E50"/>
    <w:rsid w:val="002E0BCD"/>
    <w:rsid w:val="002F2169"/>
    <w:rsid w:val="002F21AD"/>
    <w:rsid w:val="00303E3F"/>
    <w:rsid w:val="00315863"/>
    <w:rsid w:val="00325EE9"/>
    <w:rsid w:val="00331985"/>
    <w:rsid w:val="00331B42"/>
    <w:rsid w:val="00337E7B"/>
    <w:rsid w:val="00342CC5"/>
    <w:rsid w:val="003443E1"/>
    <w:rsid w:val="0035056F"/>
    <w:rsid w:val="00364A29"/>
    <w:rsid w:val="00366363"/>
    <w:rsid w:val="003743F5"/>
    <w:rsid w:val="00380537"/>
    <w:rsid w:val="0038408E"/>
    <w:rsid w:val="003933B7"/>
    <w:rsid w:val="00393A88"/>
    <w:rsid w:val="00397340"/>
    <w:rsid w:val="003A02FA"/>
    <w:rsid w:val="003A13E7"/>
    <w:rsid w:val="003A18C8"/>
    <w:rsid w:val="003A18E9"/>
    <w:rsid w:val="003A2496"/>
    <w:rsid w:val="003A3B01"/>
    <w:rsid w:val="003A4FB0"/>
    <w:rsid w:val="003B1993"/>
    <w:rsid w:val="003B5EEF"/>
    <w:rsid w:val="003C1C73"/>
    <w:rsid w:val="003C36DB"/>
    <w:rsid w:val="003C3A58"/>
    <w:rsid w:val="003D3D8D"/>
    <w:rsid w:val="003E2233"/>
    <w:rsid w:val="003E5706"/>
    <w:rsid w:val="003F13FD"/>
    <w:rsid w:val="003F2E29"/>
    <w:rsid w:val="003F335B"/>
    <w:rsid w:val="003F6AC8"/>
    <w:rsid w:val="003F6F0D"/>
    <w:rsid w:val="003F77D3"/>
    <w:rsid w:val="00400037"/>
    <w:rsid w:val="004071FE"/>
    <w:rsid w:val="004078EE"/>
    <w:rsid w:val="004107F1"/>
    <w:rsid w:val="00411401"/>
    <w:rsid w:val="00413D15"/>
    <w:rsid w:val="004162B5"/>
    <w:rsid w:val="0042649D"/>
    <w:rsid w:val="00430899"/>
    <w:rsid w:val="004375C3"/>
    <w:rsid w:val="004404B0"/>
    <w:rsid w:val="0044227F"/>
    <w:rsid w:val="004425B3"/>
    <w:rsid w:val="00452AF8"/>
    <w:rsid w:val="004548A9"/>
    <w:rsid w:val="00457C32"/>
    <w:rsid w:val="00470BA9"/>
    <w:rsid w:val="00473C5D"/>
    <w:rsid w:val="0048178E"/>
    <w:rsid w:val="00490B44"/>
    <w:rsid w:val="004919FA"/>
    <w:rsid w:val="004A0B4B"/>
    <w:rsid w:val="004A2FDE"/>
    <w:rsid w:val="004A6A83"/>
    <w:rsid w:val="004A6F45"/>
    <w:rsid w:val="004E10B4"/>
    <w:rsid w:val="004E16D0"/>
    <w:rsid w:val="004F49FC"/>
    <w:rsid w:val="004F4A31"/>
    <w:rsid w:val="004F5CE8"/>
    <w:rsid w:val="00505E50"/>
    <w:rsid w:val="00515E88"/>
    <w:rsid w:val="005207DB"/>
    <w:rsid w:val="005208C0"/>
    <w:rsid w:val="00530B6E"/>
    <w:rsid w:val="00533436"/>
    <w:rsid w:val="005367FB"/>
    <w:rsid w:val="00540080"/>
    <w:rsid w:val="00540090"/>
    <w:rsid w:val="00541A4A"/>
    <w:rsid w:val="00545F3A"/>
    <w:rsid w:val="00552958"/>
    <w:rsid w:val="0055547B"/>
    <w:rsid w:val="005610A8"/>
    <w:rsid w:val="00572082"/>
    <w:rsid w:val="00576C9A"/>
    <w:rsid w:val="0058302A"/>
    <w:rsid w:val="00583DE4"/>
    <w:rsid w:val="00584EB0"/>
    <w:rsid w:val="00586EF3"/>
    <w:rsid w:val="00597487"/>
    <w:rsid w:val="005A0EFA"/>
    <w:rsid w:val="005A214F"/>
    <w:rsid w:val="005A5E7B"/>
    <w:rsid w:val="005C0591"/>
    <w:rsid w:val="005C4069"/>
    <w:rsid w:val="005C5DA2"/>
    <w:rsid w:val="005D19DA"/>
    <w:rsid w:val="005D6FA1"/>
    <w:rsid w:val="005E19AA"/>
    <w:rsid w:val="005E3962"/>
    <w:rsid w:val="005F4C76"/>
    <w:rsid w:val="005F76F1"/>
    <w:rsid w:val="0060088B"/>
    <w:rsid w:val="00602F91"/>
    <w:rsid w:val="0060773B"/>
    <w:rsid w:val="00616912"/>
    <w:rsid w:val="0062762D"/>
    <w:rsid w:val="00632C99"/>
    <w:rsid w:val="00634222"/>
    <w:rsid w:val="006415DB"/>
    <w:rsid w:val="006450E3"/>
    <w:rsid w:val="00645121"/>
    <w:rsid w:val="00654AFA"/>
    <w:rsid w:val="006625DB"/>
    <w:rsid w:val="00670076"/>
    <w:rsid w:val="00671A37"/>
    <w:rsid w:val="00673BC2"/>
    <w:rsid w:val="00683A5D"/>
    <w:rsid w:val="00684E04"/>
    <w:rsid w:val="00687D7B"/>
    <w:rsid w:val="00696B81"/>
    <w:rsid w:val="00697A9B"/>
    <w:rsid w:val="006B06C2"/>
    <w:rsid w:val="006B4527"/>
    <w:rsid w:val="006C5428"/>
    <w:rsid w:val="006D14B5"/>
    <w:rsid w:val="006D4FDB"/>
    <w:rsid w:val="006E3881"/>
    <w:rsid w:val="006F216E"/>
    <w:rsid w:val="006F24CB"/>
    <w:rsid w:val="006F6915"/>
    <w:rsid w:val="007004EC"/>
    <w:rsid w:val="00700A36"/>
    <w:rsid w:val="00702D72"/>
    <w:rsid w:val="00705411"/>
    <w:rsid w:val="007121C0"/>
    <w:rsid w:val="00720EE1"/>
    <w:rsid w:val="00732F06"/>
    <w:rsid w:val="00744B39"/>
    <w:rsid w:val="00747052"/>
    <w:rsid w:val="007627B0"/>
    <w:rsid w:val="0076372C"/>
    <w:rsid w:val="007638E8"/>
    <w:rsid w:val="007746AE"/>
    <w:rsid w:val="007839FF"/>
    <w:rsid w:val="00796B73"/>
    <w:rsid w:val="007A20FF"/>
    <w:rsid w:val="007B3388"/>
    <w:rsid w:val="007B3840"/>
    <w:rsid w:val="007C2176"/>
    <w:rsid w:val="007C4421"/>
    <w:rsid w:val="007D0305"/>
    <w:rsid w:val="007E2970"/>
    <w:rsid w:val="007F1BEE"/>
    <w:rsid w:val="0080664E"/>
    <w:rsid w:val="00810443"/>
    <w:rsid w:val="00810B87"/>
    <w:rsid w:val="00812F73"/>
    <w:rsid w:val="00816643"/>
    <w:rsid w:val="00821729"/>
    <w:rsid w:val="008223AB"/>
    <w:rsid w:val="00823BDD"/>
    <w:rsid w:val="0082484A"/>
    <w:rsid w:val="00831786"/>
    <w:rsid w:val="008325EB"/>
    <w:rsid w:val="00834251"/>
    <w:rsid w:val="008369E1"/>
    <w:rsid w:val="008403DE"/>
    <w:rsid w:val="00852697"/>
    <w:rsid w:val="00860378"/>
    <w:rsid w:val="00861336"/>
    <w:rsid w:val="00861CCF"/>
    <w:rsid w:val="008713C2"/>
    <w:rsid w:val="008937E9"/>
    <w:rsid w:val="008A09AE"/>
    <w:rsid w:val="008A1C73"/>
    <w:rsid w:val="008B0566"/>
    <w:rsid w:val="008B184F"/>
    <w:rsid w:val="008C0C27"/>
    <w:rsid w:val="008E4620"/>
    <w:rsid w:val="008F1003"/>
    <w:rsid w:val="008F7FC4"/>
    <w:rsid w:val="00906487"/>
    <w:rsid w:val="00907B68"/>
    <w:rsid w:val="00916D0F"/>
    <w:rsid w:val="0092034A"/>
    <w:rsid w:val="00924BB8"/>
    <w:rsid w:val="00934688"/>
    <w:rsid w:val="00937AA8"/>
    <w:rsid w:val="00940DAF"/>
    <w:rsid w:val="00943BCC"/>
    <w:rsid w:val="00943BEC"/>
    <w:rsid w:val="009522D8"/>
    <w:rsid w:val="0095322C"/>
    <w:rsid w:val="009555CE"/>
    <w:rsid w:val="00960175"/>
    <w:rsid w:val="00963F3D"/>
    <w:rsid w:val="00973D76"/>
    <w:rsid w:val="00974CA3"/>
    <w:rsid w:val="009750B4"/>
    <w:rsid w:val="009804FF"/>
    <w:rsid w:val="0098102D"/>
    <w:rsid w:val="00983F87"/>
    <w:rsid w:val="0098402C"/>
    <w:rsid w:val="00984FEB"/>
    <w:rsid w:val="009855C7"/>
    <w:rsid w:val="00986C36"/>
    <w:rsid w:val="009914E3"/>
    <w:rsid w:val="009960BD"/>
    <w:rsid w:val="00997650"/>
    <w:rsid w:val="009B2FA5"/>
    <w:rsid w:val="009B57F8"/>
    <w:rsid w:val="009D3755"/>
    <w:rsid w:val="009E24B2"/>
    <w:rsid w:val="009F5E9F"/>
    <w:rsid w:val="009F72AD"/>
    <w:rsid w:val="009F7BA7"/>
    <w:rsid w:val="00A00B6C"/>
    <w:rsid w:val="00A01B60"/>
    <w:rsid w:val="00A023AE"/>
    <w:rsid w:val="00A055C4"/>
    <w:rsid w:val="00A05888"/>
    <w:rsid w:val="00A062AA"/>
    <w:rsid w:val="00A13A31"/>
    <w:rsid w:val="00A15C6E"/>
    <w:rsid w:val="00A20C71"/>
    <w:rsid w:val="00A21BB8"/>
    <w:rsid w:val="00A23182"/>
    <w:rsid w:val="00A33B48"/>
    <w:rsid w:val="00A47798"/>
    <w:rsid w:val="00A71896"/>
    <w:rsid w:val="00A775C0"/>
    <w:rsid w:val="00A80B50"/>
    <w:rsid w:val="00A82616"/>
    <w:rsid w:val="00A842A1"/>
    <w:rsid w:val="00A85A99"/>
    <w:rsid w:val="00A86C78"/>
    <w:rsid w:val="00A945BB"/>
    <w:rsid w:val="00AA278C"/>
    <w:rsid w:val="00AB0DCA"/>
    <w:rsid w:val="00AC2001"/>
    <w:rsid w:val="00AC4FE9"/>
    <w:rsid w:val="00AC52AE"/>
    <w:rsid w:val="00AC62DE"/>
    <w:rsid w:val="00AD6DE7"/>
    <w:rsid w:val="00B0138D"/>
    <w:rsid w:val="00B11702"/>
    <w:rsid w:val="00B20B47"/>
    <w:rsid w:val="00B22344"/>
    <w:rsid w:val="00B24798"/>
    <w:rsid w:val="00B3243D"/>
    <w:rsid w:val="00B34891"/>
    <w:rsid w:val="00B37534"/>
    <w:rsid w:val="00B46BEE"/>
    <w:rsid w:val="00B73D67"/>
    <w:rsid w:val="00B74919"/>
    <w:rsid w:val="00B761AF"/>
    <w:rsid w:val="00B90909"/>
    <w:rsid w:val="00BA1778"/>
    <w:rsid w:val="00BA4339"/>
    <w:rsid w:val="00BA4A4C"/>
    <w:rsid w:val="00BA5B24"/>
    <w:rsid w:val="00BB2E95"/>
    <w:rsid w:val="00BC043D"/>
    <w:rsid w:val="00BC1928"/>
    <w:rsid w:val="00BD5270"/>
    <w:rsid w:val="00BE0D2E"/>
    <w:rsid w:val="00BE30C0"/>
    <w:rsid w:val="00BE4981"/>
    <w:rsid w:val="00BE5362"/>
    <w:rsid w:val="00C0018F"/>
    <w:rsid w:val="00C01F71"/>
    <w:rsid w:val="00C0370B"/>
    <w:rsid w:val="00C12EAB"/>
    <w:rsid w:val="00C1364A"/>
    <w:rsid w:val="00C14248"/>
    <w:rsid w:val="00C165D5"/>
    <w:rsid w:val="00C20219"/>
    <w:rsid w:val="00C43082"/>
    <w:rsid w:val="00C8047E"/>
    <w:rsid w:val="00C83D28"/>
    <w:rsid w:val="00C90D89"/>
    <w:rsid w:val="00C9544C"/>
    <w:rsid w:val="00CA446E"/>
    <w:rsid w:val="00CC2ED0"/>
    <w:rsid w:val="00CD1661"/>
    <w:rsid w:val="00CD6476"/>
    <w:rsid w:val="00CE0911"/>
    <w:rsid w:val="00CE0E2D"/>
    <w:rsid w:val="00CE2522"/>
    <w:rsid w:val="00CE2E5E"/>
    <w:rsid w:val="00CF1F50"/>
    <w:rsid w:val="00CF5C95"/>
    <w:rsid w:val="00D009D7"/>
    <w:rsid w:val="00D0408E"/>
    <w:rsid w:val="00D04E33"/>
    <w:rsid w:val="00D13B9D"/>
    <w:rsid w:val="00D158F8"/>
    <w:rsid w:val="00D22A52"/>
    <w:rsid w:val="00D33E9F"/>
    <w:rsid w:val="00D341BC"/>
    <w:rsid w:val="00D40647"/>
    <w:rsid w:val="00D559C9"/>
    <w:rsid w:val="00D566D2"/>
    <w:rsid w:val="00D619AE"/>
    <w:rsid w:val="00D62A44"/>
    <w:rsid w:val="00D7302E"/>
    <w:rsid w:val="00D809F4"/>
    <w:rsid w:val="00D826B4"/>
    <w:rsid w:val="00D8425D"/>
    <w:rsid w:val="00D870DD"/>
    <w:rsid w:val="00D87380"/>
    <w:rsid w:val="00D903FE"/>
    <w:rsid w:val="00D90A08"/>
    <w:rsid w:val="00D94A09"/>
    <w:rsid w:val="00DA37F6"/>
    <w:rsid w:val="00DA6D32"/>
    <w:rsid w:val="00DC0939"/>
    <w:rsid w:val="00DC245E"/>
    <w:rsid w:val="00DC3D7D"/>
    <w:rsid w:val="00DD2137"/>
    <w:rsid w:val="00DD280E"/>
    <w:rsid w:val="00DD3F19"/>
    <w:rsid w:val="00DD3F52"/>
    <w:rsid w:val="00DE0AED"/>
    <w:rsid w:val="00DE0B8B"/>
    <w:rsid w:val="00DE35E1"/>
    <w:rsid w:val="00DF1423"/>
    <w:rsid w:val="00DF3912"/>
    <w:rsid w:val="00DF5DFE"/>
    <w:rsid w:val="00DF727D"/>
    <w:rsid w:val="00E02D79"/>
    <w:rsid w:val="00E15653"/>
    <w:rsid w:val="00E209AB"/>
    <w:rsid w:val="00E24622"/>
    <w:rsid w:val="00E3017D"/>
    <w:rsid w:val="00E50B01"/>
    <w:rsid w:val="00E56A7C"/>
    <w:rsid w:val="00E57B2B"/>
    <w:rsid w:val="00E64496"/>
    <w:rsid w:val="00E65D8B"/>
    <w:rsid w:val="00E7538A"/>
    <w:rsid w:val="00E81536"/>
    <w:rsid w:val="00E84F4B"/>
    <w:rsid w:val="00E87A66"/>
    <w:rsid w:val="00E90FD7"/>
    <w:rsid w:val="00E91B2D"/>
    <w:rsid w:val="00E920D6"/>
    <w:rsid w:val="00E95D9A"/>
    <w:rsid w:val="00EA6884"/>
    <w:rsid w:val="00EB5D19"/>
    <w:rsid w:val="00EC7DBF"/>
    <w:rsid w:val="00EE5C71"/>
    <w:rsid w:val="00EF2680"/>
    <w:rsid w:val="00F14DC1"/>
    <w:rsid w:val="00F203A7"/>
    <w:rsid w:val="00F2614D"/>
    <w:rsid w:val="00F27C40"/>
    <w:rsid w:val="00F31443"/>
    <w:rsid w:val="00F338D9"/>
    <w:rsid w:val="00F3687D"/>
    <w:rsid w:val="00F37613"/>
    <w:rsid w:val="00F43C09"/>
    <w:rsid w:val="00F5253B"/>
    <w:rsid w:val="00F53E8E"/>
    <w:rsid w:val="00F60150"/>
    <w:rsid w:val="00F63405"/>
    <w:rsid w:val="00F64A8B"/>
    <w:rsid w:val="00F66403"/>
    <w:rsid w:val="00F7164A"/>
    <w:rsid w:val="00F73663"/>
    <w:rsid w:val="00F743F6"/>
    <w:rsid w:val="00F85141"/>
    <w:rsid w:val="00FA76BD"/>
    <w:rsid w:val="00FC7CC2"/>
    <w:rsid w:val="00FD7507"/>
    <w:rsid w:val="00FD7B64"/>
    <w:rsid w:val="00FE621A"/>
    <w:rsid w:val="00FF2937"/>
    <w:rsid w:val="00FF5944"/>
  </w:rsids>
  <m:mathPr>
    <m:mathFont m:val="Cambria Math"/>
    <m:brkBin m:val="before"/>
    <m:brkBinSub m:val="--"/>
    <m:smallFrac m:val="0"/>
    <m:dispDef/>
    <m:lMargin m:val="0"/>
    <m:rMargin m:val="0"/>
    <m:defJc m:val="centerGroup"/>
    <m:wrapIndent m:val="1440"/>
    <m:intLim m:val="subSup"/>
    <m:naryLim m:val="undOvr"/>
  </m:mathPr>
  <w:themeFontLang w:val="et-E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B95A7E8"/>
  <w15:docId w15:val="{84406988-0861-4D48-81C1-5CC20CFBFA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t-EE" w:eastAsia="et-E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4A6F45"/>
    <w:rPr>
      <w:rFonts w:ascii="Times New Roman" w:eastAsia="Times New Roman" w:hAnsi="Times New Roman"/>
    </w:rPr>
  </w:style>
  <w:style w:type="paragraph" w:styleId="Pealkiri1">
    <w:name w:val="heading 1"/>
    <w:basedOn w:val="Normaallaad"/>
    <w:next w:val="Normaallaad"/>
    <w:link w:val="Pealkiri1Mrk"/>
    <w:uiPriority w:val="9"/>
    <w:qFormat/>
    <w:rsid w:val="005E3962"/>
    <w:pPr>
      <w:keepNext/>
      <w:spacing w:before="240" w:after="60"/>
      <w:outlineLvl w:val="0"/>
    </w:pPr>
    <w:rPr>
      <w:rFonts w:ascii="Cambria" w:hAnsi="Cambria"/>
      <w:b/>
      <w:bCs/>
      <w:kern w:val="32"/>
      <w:sz w:val="32"/>
      <w:szCs w:val="32"/>
      <w:lang w:eastAsia="en-US"/>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styleId="Pis">
    <w:name w:val="header"/>
    <w:basedOn w:val="Normaallaad"/>
    <w:link w:val="PisMrk"/>
    <w:rsid w:val="00153B00"/>
    <w:pPr>
      <w:tabs>
        <w:tab w:val="center" w:pos="4153"/>
        <w:tab w:val="right" w:pos="8306"/>
      </w:tabs>
    </w:pPr>
    <w:rPr>
      <w:sz w:val="24"/>
      <w:lang w:val="en-US" w:eastAsia="en-US"/>
    </w:rPr>
  </w:style>
  <w:style w:type="character" w:customStyle="1" w:styleId="PisMrk">
    <w:name w:val="Päis Märk"/>
    <w:link w:val="Pis"/>
    <w:rsid w:val="00153B00"/>
    <w:rPr>
      <w:rFonts w:ascii="Times New Roman" w:eastAsia="Times New Roman" w:hAnsi="Times New Roman" w:cs="Times New Roman"/>
      <w:sz w:val="24"/>
      <w:szCs w:val="20"/>
      <w:lang w:val="en-US"/>
    </w:rPr>
  </w:style>
  <w:style w:type="paragraph" w:styleId="Kehatekst">
    <w:name w:val="Body Text"/>
    <w:basedOn w:val="Normaallaad"/>
    <w:link w:val="KehatekstMrk"/>
    <w:rsid w:val="00153B00"/>
    <w:pPr>
      <w:spacing w:line="288" w:lineRule="auto"/>
    </w:pPr>
    <w:rPr>
      <w:sz w:val="24"/>
    </w:rPr>
  </w:style>
  <w:style w:type="character" w:customStyle="1" w:styleId="KehatekstMrk">
    <w:name w:val="Kehatekst Märk"/>
    <w:link w:val="Kehatekst"/>
    <w:rsid w:val="00153B00"/>
    <w:rPr>
      <w:rFonts w:ascii="Times New Roman" w:eastAsia="Times New Roman" w:hAnsi="Times New Roman" w:cs="Times New Roman"/>
      <w:sz w:val="24"/>
      <w:szCs w:val="20"/>
      <w:lang w:eastAsia="et-EE"/>
    </w:rPr>
  </w:style>
  <w:style w:type="paragraph" w:customStyle="1" w:styleId="HTMLBody">
    <w:name w:val="HTML Body"/>
    <w:rsid w:val="00153B00"/>
    <w:rPr>
      <w:rFonts w:ascii="Arial" w:eastAsia="Times New Roman" w:hAnsi="Arial"/>
      <w:snapToGrid w:val="0"/>
      <w:lang w:val="en-GB"/>
    </w:rPr>
  </w:style>
  <w:style w:type="paragraph" w:styleId="Alapealkiri">
    <w:name w:val="Subtitle"/>
    <w:basedOn w:val="Normaallaad"/>
    <w:next w:val="Normaallaad"/>
    <w:link w:val="AlapealkiriMrk"/>
    <w:uiPriority w:val="11"/>
    <w:qFormat/>
    <w:rsid w:val="00153B00"/>
    <w:pPr>
      <w:spacing w:after="60"/>
      <w:jc w:val="center"/>
      <w:outlineLvl w:val="1"/>
    </w:pPr>
    <w:rPr>
      <w:rFonts w:ascii="Cambria" w:hAnsi="Cambria"/>
      <w:sz w:val="24"/>
      <w:szCs w:val="24"/>
    </w:rPr>
  </w:style>
  <w:style w:type="character" w:customStyle="1" w:styleId="AlapealkiriMrk">
    <w:name w:val="Alapealkiri Märk"/>
    <w:link w:val="Alapealkiri"/>
    <w:uiPriority w:val="11"/>
    <w:rsid w:val="00153B00"/>
    <w:rPr>
      <w:rFonts w:ascii="Cambria" w:eastAsia="Times New Roman" w:hAnsi="Cambria" w:cs="Times New Roman"/>
      <w:sz w:val="24"/>
      <w:szCs w:val="24"/>
    </w:rPr>
  </w:style>
  <w:style w:type="character" w:customStyle="1" w:styleId="Pealkiri1Mrk">
    <w:name w:val="Pealkiri 1 Märk"/>
    <w:link w:val="Pealkiri1"/>
    <w:uiPriority w:val="9"/>
    <w:rsid w:val="005E3962"/>
    <w:rPr>
      <w:rFonts w:ascii="Cambria" w:eastAsia="Times New Roman" w:hAnsi="Cambria"/>
      <w:b/>
      <w:bCs/>
      <w:kern w:val="32"/>
      <w:sz w:val="32"/>
      <w:szCs w:val="32"/>
      <w:lang w:eastAsia="en-US"/>
    </w:rPr>
  </w:style>
  <w:style w:type="paragraph" w:customStyle="1" w:styleId="Default">
    <w:name w:val="Default"/>
    <w:rsid w:val="00BD5270"/>
    <w:pPr>
      <w:autoSpaceDE w:val="0"/>
      <w:autoSpaceDN w:val="0"/>
      <w:adjustRightInd w:val="0"/>
    </w:pPr>
    <w:rPr>
      <w:rFonts w:ascii="Times New Roman" w:hAnsi="Times New Roman"/>
      <w:color w:val="000000"/>
      <w:sz w:val="24"/>
      <w:szCs w:val="24"/>
    </w:rPr>
  </w:style>
  <w:style w:type="character" w:customStyle="1" w:styleId="apple-converted-space">
    <w:name w:val="apple-converted-space"/>
    <w:basedOn w:val="Liguvaikefont"/>
    <w:rsid w:val="0021549D"/>
  </w:style>
  <w:style w:type="character" w:styleId="Tugev">
    <w:name w:val="Strong"/>
    <w:basedOn w:val="Liguvaikefont"/>
    <w:uiPriority w:val="22"/>
    <w:qFormat/>
    <w:rsid w:val="0021549D"/>
    <w:rPr>
      <w:b/>
      <w:bCs/>
    </w:rPr>
  </w:style>
  <w:style w:type="character" w:styleId="Hperlink">
    <w:name w:val="Hyperlink"/>
    <w:basedOn w:val="Liguvaikefont"/>
    <w:uiPriority w:val="99"/>
    <w:unhideWhenUsed/>
    <w:rsid w:val="0021549D"/>
    <w:rPr>
      <w:color w:val="0000FF"/>
      <w:u w:val="single"/>
    </w:rPr>
  </w:style>
  <w:style w:type="paragraph" w:styleId="Loendilik">
    <w:name w:val="List Paragraph"/>
    <w:basedOn w:val="Normaallaad"/>
    <w:uiPriority w:val="34"/>
    <w:qFormat/>
    <w:rsid w:val="00BA4339"/>
    <w:pPr>
      <w:ind w:left="720"/>
    </w:pPr>
    <w:rPr>
      <w:rFonts w:ascii="Calibri" w:eastAsiaTheme="minorHAnsi" w:hAnsi="Calibri"/>
      <w:sz w:val="22"/>
      <w:szCs w:val="22"/>
    </w:rPr>
  </w:style>
  <w:style w:type="character" w:styleId="Klastatudhperlink">
    <w:name w:val="FollowedHyperlink"/>
    <w:basedOn w:val="Liguvaikefont"/>
    <w:uiPriority w:val="99"/>
    <w:semiHidden/>
    <w:unhideWhenUsed/>
    <w:rsid w:val="00D04E33"/>
    <w:rPr>
      <w:color w:val="800080" w:themeColor="followedHyperlink"/>
      <w:u w:val="single"/>
    </w:rPr>
  </w:style>
  <w:style w:type="character" w:styleId="Lahendamatamainimine">
    <w:name w:val="Unresolved Mention"/>
    <w:basedOn w:val="Liguvaikefont"/>
    <w:uiPriority w:val="99"/>
    <w:semiHidden/>
    <w:unhideWhenUsed/>
    <w:rsid w:val="000D6FE9"/>
    <w:rPr>
      <w:color w:val="605E5C"/>
      <w:shd w:val="clear" w:color="auto" w:fill="E1DFDD"/>
    </w:rPr>
  </w:style>
  <w:style w:type="character" w:styleId="Kommentaariviide">
    <w:name w:val="annotation reference"/>
    <w:basedOn w:val="Liguvaikefont"/>
    <w:uiPriority w:val="99"/>
    <w:semiHidden/>
    <w:unhideWhenUsed/>
    <w:rsid w:val="0022771D"/>
    <w:rPr>
      <w:sz w:val="16"/>
      <w:szCs w:val="16"/>
    </w:rPr>
  </w:style>
  <w:style w:type="paragraph" w:styleId="Kommentaaritekst">
    <w:name w:val="annotation text"/>
    <w:basedOn w:val="Normaallaad"/>
    <w:link w:val="KommentaaritekstMrk"/>
    <w:uiPriority w:val="99"/>
    <w:semiHidden/>
    <w:unhideWhenUsed/>
    <w:rsid w:val="0022771D"/>
  </w:style>
  <w:style w:type="character" w:customStyle="1" w:styleId="KommentaaritekstMrk">
    <w:name w:val="Kommentaari tekst Märk"/>
    <w:basedOn w:val="Liguvaikefont"/>
    <w:link w:val="Kommentaaritekst"/>
    <w:uiPriority w:val="99"/>
    <w:semiHidden/>
    <w:rsid w:val="0022771D"/>
    <w:rPr>
      <w:rFonts w:ascii="Times New Roman" w:eastAsia="Times New Roman" w:hAnsi="Times New Roman"/>
    </w:rPr>
  </w:style>
  <w:style w:type="paragraph" w:styleId="Kommentaariteema">
    <w:name w:val="annotation subject"/>
    <w:basedOn w:val="Kommentaaritekst"/>
    <w:next w:val="Kommentaaritekst"/>
    <w:link w:val="KommentaariteemaMrk"/>
    <w:uiPriority w:val="99"/>
    <w:semiHidden/>
    <w:unhideWhenUsed/>
    <w:rsid w:val="0022771D"/>
    <w:rPr>
      <w:b/>
      <w:bCs/>
    </w:rPr>
  </w:style>
  <w:style w:type="character" w:customStyle="1" w:styleId="KommentaariteemaMrk">
    <w:name w:val="Kommentaari teema Märk"/>
    <w:basedOn w:val="KommentaaritekstMrk"/>
    <w:link w:val="Kommentaariteema"/>
    <w:uiPriority w:val="99"/>
    <w:semiHidden/>
    <w:rsid w:val="0022771D"/>
    <w:rPr>
      <w:rFonts w:ascii="Times New Roman" w:eastAsia="Times New Roman" w:hAnsi="Times New Roman"/>
      <w:b/>
      <w:bCs/>
    </w:rPr>
  </w:style>
  <w:style w:type="paragraph" w:styleId="Jutumullitekst">
    <w:name w:val="Balloon Text"/>
    <w:basedOn w:val="Normaallaad"/>
    <w:link w:val="JutumullitekstMrk"/>
    <w:uiPriority w:val="99"/>
    <w:semiHidden/>
    <w:unhideWhenUsed/>
    <w:rsid w:val="0022771D"/>
    <w:rPr>
      <w:rFonts w:ascii="Segoe UI" w:hAnsi="Segoe UI" w:cs="Segoe UI"/>
      <w:sz w:val="18"/>
      <w:szCs w:val="18"/>
    </w:rPr>
  </w:style>
  <w:style w:type="character" w:customStyle="1" w:styleId="JutumullitekstMrk">
    <w:name w:val="Jutumullitekst Märk"/>
    <w:basedOn w:val="Liguvaikefont"/>
    <w:link w:val="Jutumullitekst"/>
    <w:uiPriority w:val="99"/>
    <w:semiHidden/>
    <w:rsid w:val="0022771D"/>
    <w:rPr>
      <w:rFonts w:ascii="Segoe UI" w:eastAsia="Times New Roman" w:hAnsi="Segoe UI" w:cs="Segoe UI"/>
      <w:sz w:val="18"/>
      <w:szCs w:val="18"/>
    </w:rPr>
  </w:style>
  <w:style w:type="paragraph" w:styleId="Redaktsioon">
    <w:name w:val="Revision"/>
    <w:hidden/>
    <w:uiPriority w:val="99"/>
    <w:semiHidden/>
    <w:rsid w:val="00705411"/>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6427000">
      <w:bodyDiv w:val="1"/>
      <w:marLeft w:val="0"/>
      <w:marRight w:val="0"/>
      <w:marTop w:val="0"/>
      <w:marBottom w:val="0"/>
      <w:divBdr>
        <w:top w:val="none" w:sz="0" w:space="0" w:color="auto"/>
        <w:left w:val="none" w:sz="0" w:space="0" w:color="auto"/>
        <w:bottom w:val="none" w:sz="0" w:space="0" w:color="auto"/>
        <w:right w:val="none" w:sz="0" w:space="0" w:color="auto"/>
      </w:divBdr>
    </w:div>
    <w:div w:id="429738414">
      <w:bodyDiv w:val="1"/>
      <w:marLeft w:val="0"/>
      <w:marRight w:val="0"/>
      <w:marTop w:val="0"/>
      <w:marBottom w:val="0"/>
      <w:divBdr>
        <w:top w:val="none" w:sz="0" w:space="0" w:color="auto"/>
        <w:left w:val="none" w:sz="0" w:space="0" w:color="auto"/>
        <w:bottom w:val="none" w:sz="0" w:space="0" w:color="auto"/>
        <w:right w:val="none" w:sz="0" w:space="0" w:color="auto"/>
      </w:divBdr>
    </w:div>
    <w:div w:id="537623643">
      <w:bodyDiv w:val="1"/>
      <w:marLeft w:val="0"/>
      <w:marRight w:val="0"/>
      <w:marTop w:val="0"/>
      <w:marBottom w:val="0"/>
      <w:divBdr>
        <w:top w:val="none" w:sz="0" w:space="0" w:color="auto"/>
        <w:left w:val="none" w:sz="0" w:space="0" w:color="auto"/>
        <w:bottom w:val="none" w:sz="0" w:space="0" w:color="auto"/>
        <w:right w:val="none" w:sz="0" w:space="0" w:color="auto"/>
      </w:divBdr>
    </w:div>
    <w:div w:id="742145467">
      <w:bodyDiv w:val="1"/>
      <w:marLeft w:val="0"/>
      <w:marRight w:val="0"/>
      <w:marTop w:val="0"/>
      <w:marBottom w:val="0"/>
      <w:divBdr>
        <w:top w:val="none" w:sz="0" w:space="0" w:color="auto"/>
        <w:left w:val="none" w:sz="0" w:space="0" w:color="auto"/>
        <w:bottom w:val="none" w:sz="0" w:space="0" w:color="auto"/>
        <w:right w:val="none" w:sz="0" w:space="0" w:color="auto"/>
      </w:divBdr>
    </w:div>
    <w:div w:id="791558484">
      <w:bodyDiv w:val="1"/>
      <w:marLeft w:val="0"/>
      <w:marRight w:val="0"/>
      <w:marTop w:val="0"/>
      <w:marBottom w:val="0"/>
      <w:divBdr>
        <w:top w:val="none" w:sz="0" w:space="0" w:color="auto"/>
        <w:left w:val="none" w:sz="0" w:space="0" w:color="auto"/>
        <w:bottom w:val="none" w:sz="0" w:space="0" w:color="auto"/>
        <w:right w:val="none" w:sz="0" w:space="0" w:color="auto"/>
      </w:divBdr>
    </w:div>
    <w:div w:id="1526284650">
      <w:bodyDiv w:val="1"/>
      <w:marLeft w:val="0"/>
      <w:marRight w:val="0"/>
      <w:marTop w:val="0"/>
      <w:marBottom w:val="0"/>
      <w:divBdr>
        <w:top w:val="none" w:sz="0" w:space="0" w:color="auto"/>
        <w:left w:val="none" w:sz="0" w:space="0" w:color="auto"/>
        <w:bottom w:val="none" w:sz="0" w:space="0" w:color="auto"/>
        <w:right w:val="none" w:sz="0" w:space="0" w:color="auto"/>
      </w:divBdr>
    </w:div>
    <w:div w:id="1607687442">
      <w:bodyDiv w:val="1"/>
      <w:marLeft w:val="0"/>
      <w:marRight w:val="0"/>
      <w:marTop w:val="0"/>
      <w:marBottom w:val="0"/>
      <w:divBdr>
        <w:top w:val="none" w:sz="0" w:space="0" w:color="auto"/>
        <w:left w:val="none" w:sz="0" w:space="0" w:color="auto"/>
        <w:bottom w:val="none" w:sz="0" w:space="0" w:color="auto"/>
        <w:right w:val="none" w:sz="0" w:space="0" w:color="auto"/>
      </w:divBdr>
    </w:div>
    <w:div w:id="20745744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5.emf"/><Relationship Id="rId3" Type="http://schemas.openxmlformats.org/officeDocument/2006/relationships/styles" Target="styles.xml"/><Relationship Id="rId7" Type="http://schemas.openxmlformats.org/officeDocument/2006/relationships/image" Target="media/image2.emf"/><Relationship Id="rId12" Type="http://schemas.openxmlformats.org/officeDocument/2006/relationships/package" Target="embeddings/Microsoft_Word_Document.docx"/><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oleObject" Target="embeddings/oleObject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6ED182-3FB2-4985-87FB-5E5B08C201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1200</Words>
  <Characters>6961</Characters>
  <Application>Microsoft Office Word</Application>
  <DocSecurity>0</DocSecurity>
  <Lines>58</Lines>
  <Paragraphs>16</Paragraphs>
  <ScaleCrop>false</ScaleCrop>
  <HeadingPairs>
    <vt:vector size="4" baseType="variant">
      <vt:variant>
        <vt:lpstr>Pealkiri</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keiti</dc:creator>
  <cp:keywords/>
  <dc:description/>
  <cp:lastModifiedBy>Eesti Koostöö kogu</cp:lastModifiedBy>
  <cp:revision>3</cp:revision>
  <cp:lastPrinted>2023-04-28T12:54:00Z</cp:lastPrinted>
  <dcterms:created xsi:type="dcterms:W3CDTF">2024-04-15T13:15:00Z</dcterms:created>
  <dcterms:modified xsi:type="dcterms:W3CDTF">2024-04-24T09:13:00Z</dcterms:modified>
</cp:coreProperties>
</file>